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FB958" w14:textId="77777777" w:rsidR="00C163D2" w:rsidRPr="00AD35DD" w:rsidRDefault="00C163D2" w:rsidP="002218A9">
      <w:pPr>
        <w:spacing w:after="0"/>
        <w:jc w:val="center"/>
        <w:rPr>
          <w:rFonts w:ascii="Times New Roman" w:hAnsi="Times New Roman" w:cs="Times New Roman"/>
          <w:i/>
          <w:sz w:val="24"/>
          <w:szCs w:val="24"/>
        </w:rPr>
      </w:pPr>
      <w:r w:rsidRPr="00AD35DD">
        <w:rPr>
          <w:rFonts w:ascii="Times New Roman" w:hAnsi="Times New Roman" w:cs="Times New Roman"/>
          <w:i/>
          <w:sz w:val="24"/>
          <w:szCs w:val="24"/>
        </w:rPr>
        <w:t>Изображение Государственного Герба Республики Казахстан</w:t>
      </w:r>
    </w:p>
    <w:p w14:paraId="59665416" w14:textId="77777777" w:rsidR="00560B3B" w:rsidRPr="00AD35DD" w:rsidRDefault="00560B3B" w:rsidP="002218A9">
      <w:pPr>
        <w:spacing w:after="0"/>
        <w:jc w:val="center"/>
        <w:rPr>
          <w:rFonts w:ascii="Times New Roman" w:hAnsi="Times New Roman" w:cs="Times New Roman"/>
          <w:sz w:val="24"/>
          <w:szCs w:val="24"/>
        </w:rPr>
      </w:pPr>
    </w:p>
    <w:p w14:paraId="45B4B838" w14:textId="485A175F" w:rsidR="00B963ED" w:rsidRPr="00AD35DD" w:rsidRDefault="00AC47EB" w:rsidP="002218A9">
      <w:pPr>
        <w:spacing w:after="0"/>
        <w:jc w:val="center"/>
        <w:rPr>
          <w:rFonts w:ascii="Times New Roman" w:hAnsi="Times New Roman" w:cs="Times New Roman"/>
          <w:b/>
          <w:sz w:val="24"/>
          <w:szCs w:val="24"/>
        </w:rPr>
      </w:pPr>
      <w:r>
        <w:rPr>
          <w:rFonts w:ascii="Times New Roman" w:hAnsi="Times New Roman" w:cs="Times New Roman"/>
          <w:b/>
          <w:sz w:val="24"/>
          <w:szCs w:val="24"/>
        </w:rPr>
        <w:t>НАЦИОНАЛЬНЫЙ</w:t>
      </w:r>
      <w:r w:rsidR="00B61D30" w:rsidRPr="00AD35DD">
        <w:rPr>
          <w:rFonts w:ascii="Times New Roman" w:hAnsi="Times New Roman" w:cs="Times New Roman"/>
          <w:b/>
          <w:sz w:val="24"/>
          <w:szCs w:val="24"/>
        </w:rPr>
        <w:t xml:space="preserve"> </w:t>
      </w:r>
      <w:r w:rsidR="00B963ED" w:rsidRPr="00AD35DD">
        <w:rPr>
          <w:rFonts w:ascii="Times New Roman" w:hAnsi="Times New Roman" w:cs="Times New Roman"/>
          <w:b/>
          <w:sz w:val="24"/>
          <w:szCs w:val="24"/>
        </w:rPr>
        <w:t>СТАНДАРТ</w:t>
      </w:r>
      <w:r>
        <w:rPr>
          <w:rFonts w:ascii="Times New Roman" w:hAnsi="Times New Roman" w:cs="Times New Roman"/>
          <w:b/>
          <w:sz w:val="24"/>
          <w:szCs w:val="24"/>
        </w:rPr>
        <w:t xml:space="preserve"> Р</w:t>
      </w:r>
      <w:r w:rsidR="00B963ED" w:rsidRPr="00AD35DD">
        <w:rPr>
          <w:rFonts w:ascii="Times New Roman" w:hAnsi="Times New Roman" w:cs="Times New Roman"/>
          <w:b/>
          <w:sz w:val="24"/>
          <w:szCs w:val="24"/>
        </w:rPr>
        <w:t>ЕСПУБЛИКИ КАЗАХСТАН</w:t>
      </w:r>
    </w:p>
    <w:p w14:paraId="410C0938" w14:textId="77777777" w:rsidR="00880E78" w:rsidRPr="00AD35DD" w:rsidRDefault="00C628D3" w:rsidP="002218A9">
      <w:pPr>
        <w:spacing w:after="0"/>
        <w:jc w:val="center"/>
        <w:rPr>
          <w:rFonts w:ascii="Times New Roman" w:hAnsi="Times New Roman" w:cs="Times New Roman"/>
          <w:b/>
          <w:sz w:val="24"/>
          <w:szCs w:val="24"/>
        </w:rPr>
      </w:pPr>
      <w:r w:rsidRPr="00AD35DD">
        <w:rPr>
          <w:rFonts w:ascii="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252D1630" wp14:editId="4DB8F113">
                <wp:simplePos x="0" y="0"/>
                <wp:positionH relativeFrom="column">
                  <wp:posOffset>-205740</wp:posOffset>
                </wp:positionH>
                <wp:positionV relativeFrom="paragraph">
                  <wp:posOffset>-1270</wp:posOffset>
                </wp:positionV>
                <wp:extent cx="6029325" cy="1"/>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029325" cy="1"/>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F106A62"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2pt,-.1pt" to="458.5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" strokecolor="black [3040]" strokeweight="1.5pt"/>
            </w:pict>
          </mc:Fallback>
        </mc:AlternateContent>
      </w:r>
    </w:p>
    <w:p w14:paraId="05CA9120" w14:textId="77777777" w:rsidR="00880E78" w:rsidRPr="00AD35DD" w:rsidRDefault="00880E78" w:rsidP="002218A9">
      <w:pPr>
        <w:spacing w:after="0"/>
        <w:jc w:val="center"/>
        <w:rPr>
          <w:rFonts w:ascii="Times New Roman" w:hAnsi="Times New Roman" w:cs="Times New Roman"/>
          <w:sz w:val="24"/>
          <w:szCs w:val="24"/>
        </w:rPr>
      </w:pPr>
    </w:p>
    <w:p w14:paraId="472E1BB1" w14:textId="77777777" w:rsidR="008060C1" w:rsidRPr="00AD35DD" w:rsidRDefault="008060C1" w:rsidP="002218A9">
      <w:pPr>
        <w:spacing w:after="0"/>
        <w:jc w:val="center"/>
        <w:rPr>
          <w:rFonts w:ascii="Times New Roman" w:hAnsi="Times New Roman" w:cs="Times New Roman"/>
          <w:sz w:val="24"/>
          <w:szCs w:val="24"/>
        </w:rPr>
      </w:pPr>
    </w:p>
    <w:p w14:paraId="4EE92F70" w14:textId="77777777" w:rsidR="00880E78" w:rsidRPr="00AD35DD" w:rsidRDefault="00880E78" w:rsidP="002218A9">
      <w:pPr>
        <w:spacing w:after="0"/>
        <w:jc w:val="center"/>
        <w:rPr>
          <w:rFonts w:ascii="Times New Roman" w:hAnsi="Times New Roman" w:cs="Times New Roman"/>
          <w:sz w:val="24"/>
          <w:szCs w:val="24"/>
        </w:rPr>
      </w:pPr>
    </w:p>
    <w:p w14:paraId="21EB9298" w14:textId="77777777" w:rsidR="003A5041" w:rsidRPr="00AD35DD" w:rsidRDefault="003A5041" w:rsidP="002218A9">
      <w:pPr>
        <w:spacing w:after="0"/>
        <w:jc w:val="center"/>
        <w:rPr>
          <w:rFonts w:ascii="Times New Roman" w:hAnsi="Times New Roman" w:cs="Times New Roman"/>
          <w:sz w:val="24"/>
          <w:szCs w:val="24"/>
        </w:rPr>
      </w:pPr>
    </w:p>
    <w:p w14:paraId="08CE5FC5" w14:textId="422ACC7D" w:rsidR="006811A7" w:rsidRPr="00AD35DD" w:rsidRDefault="006811A7" w:rsidP="002218A9">
      <w:pPr>
        <w:spacing w:after="0"/>
        <w:jc w:val="center"/>
        <w:rPr>
          <w:rFonts w:ascii="Times New Roman" w:hAnsi="Times New Roman" w:cs="Times New Roman"/>
          <w:sz w:val="24"/>
          <w:szCs w:val="24"/>
        </w:rPr>
      </w:pPr>
    </w:p>
    <w:p w14:paraId="7EF3C22E" w14:textId="24E46B12" w:rsidR="005B7024" w:rsidRPr="00AD35DD" w:rsidRDefault="00CE7934" w:rsidP="002218A9">
      <w:pPr>
        <w:spacing w:after="0"/>
        <w:jc w:val="center"/>
        <w:rPr>
          <w:rFonts w:ascii="Times New Roman" w:hAnsi="Times New Roman" w:cs="Times New Roman"/>
          <w:sz w:val="24"/>
          <w:szCs w:val="24"/>
        </w:rPr>
      </w:pPr>
      <w:r w:rsidRPr="00CE7934">
        <w:rPr>
          <w:rFonts w:ascii="Times New Roman" w:eastAsia="Times New Roman" w:hAnsi="Times New Roman" w:cs="Times New Roman"/>
          <w:b/>
          <w:sz w:val="24"/>
          <w:lang w:bidi="en-US"/>
        </w:rPr>
        <w:t>Дороги автомобильные общего пользования</w:t>
      </w:r>
    </w:p>
    <w:p w14:paraId="277E2C85" w14:textId="63E03027" w:rsidR="00610F30" w:rsidRPr="00AD35DD" w:rsidRDefault="00AD5E3D" w:rsidP="003741A5">
      <w:pPr>
        <w:spacing w:after="120" w:line="240" w:lineRule="auto"/>
        <w:jc w:val="center"/>
        <w:rPr>
          <w:rFonts w:ascii="Times New Roman" w:hAnsi="Times New Roman" w:cs="Times New Roman"/>
          <w:b/>
          <w:sz w:val="24"/>
          <w:szCs w:val="24"/>
        </w:rPr>
      </w:pPr>
      <w:r w:rsidRPr="00AD35DD">
        <w:rPr>
          <w:rFonts w:ascii="Times New Roman" w:hAnsi="Times New Roman" w:cs="Times New Roman"/>
          <w:b/>
          <w:sz w:val="24"/>
          <w:szCs w:val="24"/>
        </w:rPr>
        <w:t xml:space="preserve"> </w:t>
      </w:r>
    </w:p>
    <w:p w14:paraId="3F0959A7" w14:textId="77777777" w:rsidR="003707D5" w:rsidRDefault="007E11BD" w:rsidP="003707D5">
      <w:pPr>
        <w:spacing w:after="0" w:line="240" w:lineRule="auto"/>
        <w:jc w:val="center"/>
        <w:rPr>
          <w:rFonts w:ascii="Times New Roman" w:hAnsi="Times New Roman" w:cs="Times New Roman"/>
          <w:b/>
          <w:sz w:val="24"/>
          <w:szCs w:val="24"/>
        </w:rPr>
      </w:pPr>
      <w:r w:rsidRPr="00AD35DD">
        <w:rPr>
          <w:rFonts w:ascii="Times New Roman" w:hAnsi="Times New Roman" w:cs="Times New Roman"/>
          <w:b/>
          <w:sz w:val="24"/>
          <w:szCs w:val="24"/>
        </w:rPr>
        <w:t xml:space="preserve"> </w:t>
      </w:r>
      <w:r>
        <w:rPr>
          <w:rFonts w:ascii="Times New Roman" w:hAnsi="Times New Roman" w:cs="Times New Roman"/>
          <w:b/>
          <w:sz w:val="24"/>
          <w:szCs w:val="24"/>
        </w:rPr>
        <w:t>СМЕСИ АСФАЛЬТОБЕТОННЫЕ ДОРОЖНЫЕ И АСФАЛЬТОБЕТОН</w:t>
      </w:r>
    </w:p>
    <w:p w14:paraId="753EA96D" w14:textId="27EC4A33" w:rsidR="00253DF7" w:rsidRDefault="003707D5" w:rsidP="003707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Методы определения динамического модуля упругости и числа текучести с использованием установки динамического нагружения </w:t>
      </w:r>
      <w:r w:rsidR="007E11BD">
        <w:rPr>
          <w:rFonts w:ascii="Times New Roman" w:hAnsi="Times New Roman" w:cs="Times New Roman"/>
          <w:b/>
          <w:sz w:val="24"/>
          <w:szCs w:val="24"/>
        </w:rPr>
        <w:t>(</w:t>
      </w:r>
      <w:r w:rsidR="007E11BD">
        <w:rPr>
          <w:rFonts w:ascii="Times New Roman" w:hAnsi="Times New Roman" w:cs="Times New Roman"/>
          <w:b/>
          <w:sz w:val="24"/>
          <w:szCs w:val="24"/>
          <w:lang w:val="en-US"/>
        </w:rPr>
        <w:t>AMPT</w:t>
      </w:r>
      <w:r w:rsidR="007E11BD">
        <w:rPr>
          <w:rFonts w:ascii="Times New Roman" w:hAnsi="Times New Roman" w:cs="Times New Roman"/>
          <w:b/>
          <w:sz w:val="24"/>
          <w:szCs w:val="24"/>
        </w:rPr>
        <w:t xml:space="preserve">)  </w:t>
      </w:r>
    </w:p>
    <w:p w14:paraId="3AE057A6" w14:textId="7EA2BC89" w:rsidR="00ED7043" w:rsidRPr="00AD35DD" w:rsidRDefault="00ED7043" w:rsidP="002218A9">
      <w:pPr>
        <w:spacing w:after="0"/>
        <w:jc w:val="center"/>
        <w:rPr>
          <w:rFonts w:ascii="Times New Roman" w:hAnsi="Times New Roman" w:cs="Times New Roman"/>
          <w:b/>
          <w:sz w:val="24"/>
          <w:szCs w:val="24"/>
        </w:rPr>
      </w:pPr>
    </w:p>
    <w:p w14:paraId="51EDDEB4" w14:textId="2EE76085" w:rsidR="00ED7043" w:rsidRDefault="00ED7043" w:rsidP="002218A9">
      <w:pPr>
        <w:spacing w:after="0"/>
        <w:jc w:val="center"/>
        <w:rPr>
          <w:rFonts w:ascii="Times New Roman" w:hAnsi="Times New Roman" w:cs="Times New Roman"/>
          <w:b/>
          <w:color w:val="FF0000"/>
          <w:sz w:val="24"/>
          <w:szCs w:val="24"/>
        </w:rPr>
      </w:pPr>
    </w:p>
    <w:p w14:paraId="7D6E878F" w14:textId="77777777" w:rsidR="003707D5" w:rsidRPr="00AD35DD" w:rsidRDefault="003707D5" w:rsidP="002218A9">
      <w:pPr>
        <w:spacing w:after="0"/>
        <w:jc w:val="center"/>
        <w:rPr>
          <w:rFonts w:ascii="Times New Roman" w:hAnsi="Times New Roman" w:cs="Times New Roman"/>
          <w:b/>
          <w:color w:val="FF0000"/>
          <w:sz w:val="24"/>
          <w:szCs w:val="24"/>
        </w:rPr>
      </w:pPr>
    </w:p>
    <w:p w14:paraId="6880E98C" w14:textId="77777777" w:rsidR="007548A8" w:rsidRPr="00AD35DD" w:rsidRDefault="007548A8" w:rsidP="002218A9">
      <w:pPr>
        <w:spacing w:after="0"/>
        <w:jc w:val="center"/>
        <w:rPr>
          <w:rFonts w:ascii="Times New Roman" w:hAnsi="Times New Roman" w:cs="Times New Roman"/>
          <w:b/>
          <w:sz w:val="24"/>
          <w:szCs w:val="24"/>
        </w:rPr>
      </w:pPr>
    </w:p>
    <w:p w14:paraId="60E35910" w14:textId="6B997BA4" w:rsidR="0032338E" w:rsidRPr="00AD35DD" w:rsidRDefault="007E11BD" w:rsidP="0032338E">
      <w:pPr>
        <w:pStyle w:val="a3"/>
        <w:jc w:val="center"/>
        <w:rPr>
          <w:rFonts w:ascii="Times New Roman" w:hAnsi="Times New Roman" w:cs="Times New Roman"/>
          <w:b/>
          <w:sz w:val="24"/>
          <w:szCs w:val="24"/>
        </w:rPr>
      </w:pPr>
      <w:r>
        <w:rPr>
          <w:rFonts w:ascii="Times New Roman" w:hAnsi="Times New Roman" w:cs="Times New Roman"/>
          <w:b/>
          <w:sz w:val="24"/>
          <w:szCs w:val="24"/>
        </w:rPr>
        <w:t>СТ</w:t>
      </w:r>
      <w:r w:rsidR="0032338E" w:rsidRPr="00AD35DD">
        <w:rPr>
          <w:rFonts w:ascii="Times New Roman" w:hAnsi="Times New Roman" w:cs="Times New Roman"/>
          <w:b/>
          <w:sz w:val="24"/>
          <w:szCs w:val="24"/>
        </w:rPr>
        <w:t xml:space="preserve"> РК - ____</w:t>
      </w:r>
    </w:p>
    <w:p w14:paraId="5C685944" w14:textId="77777777" w:rsidR="001E0426" w:rsidRPr="00AD35DD" w:rsidRDefault="001E0426" w:rsidP="002218A9">
      <w:pPr>
        <w:spacing w:after="0"/>
        <w:jc w:val="center"/>
        <w:rPr>
          <w:rFonts w:ascii="Times New Roman" w:hAnsi="Times New Roman" w:cs="Times New Roman"/>
          <w:sz w:val="24"/>
          <w:szCs w:val="24"/>
        </w:rPr>
      </w:pPr>
    </w:p>
    <w:p w14:paraId="19F6316B" w14:textId="77777777" w:rsidR="00CA09B6" w:rsidRPr="00AD35DD" w:rsidRDefault="00CA09B6" w:rsidP="002218A9">
      <w:pPr>
        <w:spacing w:after="0"/>
        <w:jc w:val="center"/>
        <w:rPr>
          <w:rFonts w:ascii="Times New Roman" w:hAnsi="Times New Roman" w:cs="Times New Roman"/>
          <w:sz w:val="24"/>
          <w:szCs w:val="24"/>
        </w:rPr>
      </w:pPr>
    </w:p>
    <w:p w14:paraId="14D28514" w14:textId="77777777" w:rsidR="00CA09B6" w:rsidRPr="00AD35DD" w:rsidRDefault="00CA09B6" w:rsidP="002218A9">
      <w:pPr>
        <w:spacing w:after="0"/>
        <w:jc w:val="center"/>
        <w:rPr>
          <w:rFonts w:ascii="Times New Roman" w:hAnsi="Times New Roman" w:cs="Times New Roman"/>
          <w:sz w:val="24"/>
          <w:szCs w:val="24"/>
        </w:rPr>
      </w:pPr>
    </w:p>
    <w:p w14:paraId="3531C4E5" w14:textId="5D3F4218" w:rsidR="001E0426" w:rsidRDefault="001E0426" w:rsidP="002218A9">
      <w:pPr>
        <w:spacing w:after="0"/>
        <w:jc w:val="center"/>
        <w:rPr>
          <w:rFonts w:ascii="Times New Roman" w:hAnsi="Times New Roman" w:cs="Times New Roman"/>
          <w:sz w:val="24"/>
          <w:szCs w:val="24"/>
        </w:rPr>
      </w:pPr>
    </w:p>
    <w:p w14:paraId="4BFB7320" w14:textId="1BF33B86" w:rsidR="001E0426" w:rsidRPr="004D1019" w:rsidRDefault="001E0426" w:rsidP="00BD4776">
      <w:pPr>
        <w:spacing w:after="0"/>
        <w:jc w:val="center"/>
        <w:rPr>
          <w:rFonts w:ascii="Times New Roman" w:hAnsi="Times New Roman" w:cs="Times New Roman"/>
          <w:i/>
          <w:sz w:val="24"/>
          <w:szCs w:val="24"/>
        </w:rPr>
      </w:pPr>
      <w:r w:rsidRPr="004D1019">
        <w:rPr>
          <w:rFonts w:ascii="Times New Roman" w:hAnsi="Times New Roman" w:cs="Times New Roman"/>
          <w:i/>
          <w:sz w:val="24"/>
          <w:szCs w:val="24"/>
        </w:rPr>
        <w:t xml:space="preserve">Настоящий </w:t>
      </w:r>
      <w:r w:rsidR="00BD4776" w:rsidRPr="004D1019">
        <w:rPr>
          <w:rFonts w:ascii="Times New Roman" w:hAnsi="Times New Roman" w:cs="Times New Roman"/>
          <w:i/>
          <w:sz w:val="24"/>
          <w:szCs w:val="24"/>
        </w:rPr>
        <w:t>стандарт</w:t>
      </w:r>
      <w:r w:rsidR="002E432F" w:rsidRPr="004D1019">
        <w:rPr>
          <w:rFonts w:ascii="Times New Roman" w:hAnsi="Times New Roman" w:cs="Times New Roman"/>
          <w:i/>
          <w:sz w:val="24"/>
          <w:szCs w:val="24"/>
        </w:rPr>
        <w:t xml:space="preserve"> </w:t>
      </w:r>
      <w:r w:rsidRPr="004D1019">
        <w:rPr>
          <w:rFonts w:ascii="Times New Roman" w:hAnsi="Times New Roman" w:cs="Times New Roman"/>
          <w:i/>
          <w:sz w:val="24"/>
          <w:szCs w:val="24"/>
        </w:rPr>
        <w:t xml:space="preserve">не подлежит применению до его утверждения </w:t>
      </w:r>
    </w:p>
    <w:p w14:paraId="087C6DBE" w14:textId="77777777" w:rsidR="001E0426" w:rsidRPr="00AD35DD" w:rsidRDefault="001E0426" w:rsidP="002218A9">
      <w:pPr>
        <w:spacing w:after="0"/>
        <w:jc w:val="center"/>
        <w:rPr>
          <w:rFonts w:ascii="Times New Roman" w:hAnsi="Times New Roman" w:cs="Times New Roman"/>
          <w:sz w:val="24"/>
          <w:szCs w:val="24"/>
        </w:rPr>
      </w:pPr>
    </w:p>
    <w:p w14:paraId="288ACC2B" w14:textId="77777777" w:rsidR="001E0426" w:rsidRPr="00AD35DD" w:rsidRDefault="001E0426" w:rsidP="002218A9">
      <w:pPr>
        <w:spacing w:after="0"/>
        <w:jc w:val="center"/>
        <w:rPr>
          <w:rFonts w:ascii="Times New Roman" w:hAnsi="Times New Roman" w:cs="Times New Roman"/>
          <w:sz w:val="24"/>
          <w:szCs w:val="24"/>
        </w:rPr>
      </w:pPr>
    </w:p>
    <w:p w14:paraId="6FC765A9" w14:textId="0B2FC752" w:rsidR="001E0426" w:rsidRDefault="001E0426" w:rsidP="002218A9">
      <w:pPr>
        <w:spacing w:after="0"/>
        <w:jc w:val="center"/>
        <w:rPr>
          <w:rFonts w:ascii="Times New Roman" w:hAnsi="Times New Roman" w:cs="Times New Roman"/>
          <w:sz w:val="24"/>
          <w:szCs w:val="24"/>
        </w:rPr>
      </w:pPr>
    </w:p>
    <w:p w14:paraId="42FE4CFC" w14:textId="77777777" w:rsidR="00BD4776" w:rsidRPr="00AD35DD" w:rsidRDefault="00BD4776" w:rsidP="002218A9">
      <w:pPr>
        <w:spacing w:after="0"/>
        <w:jc w:val="center"/>
        <w:rPr>
          <w:rFonts w:ascii="Times New Roman" w:hAnsi="Times New Roman" w:cs="Times New Roman"/>
          <w:sz w:val="24"/>
          <w:szCs w:val="24"/>
        </w:rPr>
      </w:pPr>
    </w:p>
    <w:p w14:paraId="4F93EEA4" w14:textId="14537076" w:rsidR="001E0426" w:rsidRDefault="001E0426" w:rsidP="002218A9">
      <w:pPr>
        <w:spacing w:after="0"/>
        <w:jc w:val="center"/>
        <w:rPr>
          <w:rFonts w:ascii="Times New Roman" w:hAnsi="Times New Roman" w:cs="Times New Roman"/>
          <w:sz w:val="24"/>
          <w:szCs w:val="24"/>
        </w:rPr>
      </w:pPr>
    </w:p>
    <w:p w14:paraId="600E2DEA" w14:textId="1B045C0D" w:rsidR="003707D5" w:rsidRDefault="003707D5" w:rsidP="002218A9">
      <w:pPr>
        <w:spacing w:after="0"/>
        <w:jc w:val="center"/>
        <w:rPr>
          <w:rFonts w:ascii="Times New Roman" w:hAnsi="Times New Roman" w:cs="Times New Roman"/>
          <w:sz w:val="24"/>
          <w:szCs w:val="24"/>
        </w:rPr>
      </w:pPr>
    </w:p>
    <w:p w14:paraId="114C23BC" w14:textId="3103A1F0" w:rsidR="003707D5" w:rsidRDefault="003707D5" w:rsidP="002218A9">
      <w:pPr>
        <w:spacing w:after="0"/>
        <w:jc w:val="center"/>
        <w:rPr>
          <w:rFonts w:ascii="Times New Roman" w:hAnsi="Times New Roman" w:cs="Times New Roman"/>
          <w:sz w:val="24"/>
          <w:szCs w:val="24"/>
        </w:rPr>
      </w:pPr>
    </w:p>
    <w:p w14:paraId="7739DC5B" w14:textId="77777777" w:rsidR="00761901" w:rsidRPr="00AD35DD" w:rsidRDefault="00761901" w:rsidP="002218A9">
      <w:pPr>
        <w:spacing w:after="0"/>
        <w:jc w:val="center"/>
        <w:rPr>
          <w:rFonts w:ascii="Times New Roman" w:hAnsi="Times New Roman" w:cs="Times New Roman"/>
          <w:sz w:val="24"/>
          <w:szCs w:val="24"/>
        </w:rPr>
      </w:pPr>
    </w:p>
    <w:p w14:paraId="7EBB1759" w14:textId="77777777" w:rsidR="006811A7" w:rsidRPr="00AD35DD" w:rsidRDefault="006811A7" w:rsidP="002218A9">
      <w:pPr>
        <w:spacing w:after="0"/>
        <w:jc w:val="center"/>
        <w:rPr>
          <w:rFonts w:ascii="Times New Roman" w:hAnsi="Times New Roman" w:cs="Times New Roman"/>
          <w:sz w:val="24"/>
          <w:szCs w:val="24"/>
        </w:rPr>
      </w:pPr>
    </w:p>
    <w:p w14:paraId="499A6A1B" w14:textId="42EE2304" w:rsidR="006811A7" w:rsidRPr="00AD35DD" w:rsidRDefault="006811A7" w:rsidP="002218A9">
      <w:pPr>
        <w:spacing w:after="0"/>
        <w:jc w:val="center"/>
        <w:rPr>
          <w:rFonts w:ascii="Times New Roman" w:hAnsi="Times New Roman" w:cs="Times New Roman"/>
          <w:sz w:val="24"/>
          <w:szCs w:val="24"/>
        </w:rPr>
      </w:pPr>
    </w:p>
    <w:p w14:paraId="62C0407D" w14:textId="77777777" w:rsidR="000A433A" w:rsidRPr="00AD35DD" w:rsidRDefault="000A433A" w:rsidP="002218A9">
      <w:pPr>
        <w:spacing w:after="0"/>
        <w:jc w:val="center"/>
        <w:rPr>
          <w:rFonts w:ascii="Times New Roman" w:hAnsi="Times New Roman" w:cs="Times New Roman"/>
          <w:sz w:val="24"/>
          <w:szCs w:val="24"/>
        </w:rPr>
      </w:pPr>
    </w:p>
    <w:p w14:paraId="63EACF97" w14:textId="0153CDB6" w:rsidR="005B7024" w:rsidRDefault="005B7024" w:rsidP="002218A9">
      <w:pPr>
        <w:spacing w:after="0"/>
        <w:jc w:val="center"/>
        <w:rPr>
          <w:rFonts w:ascii="Times New Roman" w:hAnsi="Times New Roman" w:cs="Times New Roman"/>
          <w:sz w:val="24"/>
          <w:szCs w:val="24"/>
        </w:rPr>
      </w:pPr>
    </w:p>
    <w:p w14:paraId="07076DCD" w14:textId="430C0B2B" w:rsidR="0027456B" w:rsidRDefault="0027456B" w:rsidP="002218A9">
      <w:pPr>
        <w:spacing w:after="0"/>
        <w:jc w:val="center"/>
        <w:rPr>
          <w:rFonts w:ascii="Times New Roman" w:hAnsi="Times New Roman" w:cs="Times New Roman"/>
          <w:sz w:val="24"/>
          <w:szCs w:val="24"/>
        </w:rPr>
      </w:pPr>
    </w:p>
    <w:p w14:paraId="0592F903" w14:textId="77777777" w:rsidR="00BD4776" w:rsidRPr="00AD35DD" w:rsidRDefault="00BD4776" w:rsidP="002218A9">
      <w:pPr>
        <w:spacing w:after="0"/>
        <w:jc w:val="center"/>
        <w:rPr>
          <w:rFonts w:ascii="Times New Roman" w:hAnsi="Times New Roman" w:cs="Times New Roman"/>
          <w:sz w:val="24"/>
          <w:szCs w:val="24"/>
        </w:rPr>
      </w:pPr>
    </w:p>
    <w:p w14:paraId="3D260426" w14:textId="77777777" w:rsidR="00195970" w:rsidRPr="00AD35DD" w:rsidRDefault="00195970" w:rsidP="002218A9">
      <w:pPr>
        <w:spacing w:after="0"/>
        <w:jc w:val="center"/>
        <w:rPr>
          <w:rFonts w:ascii="Times New Roman" w:hAnsi="Times New Roman" w:cs="Times New Roman"/>
          <w:sz w:val="24"/>
          <w:szCs w:val="24"/>
        </w:rPr>
      </w:pPr>
    </w:p>
    <w:p w14:paraId="2FB4C565" w14:textId="77777777" w:rsidR="00707BDF" w:rsidRPr="00AD35DD" w:rsidRDefault="00707BDF" w:rsidP="002218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D35DD">
        <w:rPr>
          <w:rFonts w:ascii="Times New Roman" w:eastAsia="Times New Roman" w:hAnsi="Times New Roman" w:cs="Times New Roman"/>
          <w:b/>
          <w:sz w:val="24"/>
          <w:szCs w:val="24"/>
          <w:lang w:eastAsia="ru-RU"/>
        </w:rPr>
        <w:t>Комитет технического регулирования и метрологии</w:t>
      </w:r>
    </w:p>
    <w:p w14:paraId="4505793A" w14:textId="69321376" w:rsidR="00707BDF" w:rsidRPr="00AD35DD" w:rsidRDefault="00707BDF" w:rsidP="002218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D35DD">
        <w:rPr>
          <w:rFonts w:ascii="Times New Roman" w:eastAsia="Times New Roman" w:hAnsi="Times New Roman" w:cs="Times New Roman"/>
          <w:b/>
          <w:sz w:val="24"/>
          <w:szCs w:val="24"/>
          <w:lang w:eastAsia="ru-RU"/>
        </w:rPr>
        <w:t xml:space="preserve">Министерства </w:t>
      </w:r>
      <w:r w:rsidR="000B234C" w:rsidRPr="00AD35DD">
        <w:rPr>
          <w:rFonts w:ascii="Times New Roman" w:eastAsia="Times New Roman" w:hAnsi="Times New Roman" w:cs="Times New Roman"/>
          <w:b/>
          <w:sz w:val="24"/>
          <w:szCs w:val="24"/>
          <w:lang w:eastAsia="ru-RU"/>
        </w:rPr>
        <w:t>торговли и интеграции</w:t>
      </w:r>
    </w:p>
    <w:p w14:paraId="7E086F1F" w14:textId="77777777" w:rsidR="00707BDF" w:rsidRPr="00AD35DD" w:rsidRDefault="00707BDF" w:rsidP="002218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D35DD">
        <w:rPr>
          <w:rFonts w:ascii="Times New Roman" w:eastAsia="Times New Roman" w:hAnsi="Times New Roman" w:cs="Times New Roman"/>
          <w:b/>
          <w:sz w:val="24"/>
          <w:szCs w:val="24"/>
          <w:lang w:eastAsia="ru-RU"/>
        </w:rPr>
        <w:t xml:space="preserve"> Республики Казахстан</w:t>
      </w:r>
    </w:p>
    <w:p w14:paraId="0F2A584F" w14:textId="77777777" w:rsidR="00707BDF" w:rsidRPr="00AD35DD" w:rsidRDefault="00707BDF" w:rsidP="002218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D35DD">
        <w:rPr>
          <w:rFonts w:ascii="Times New Roman" w:eastAsia="Times New Roman" w:hAnsi="Times New Roman" w:cs="Times New Roman"/>
          <w:b/>
          <w:sz w:val="24"/>
          <w:szCs w:val="24"/>
          <w:lang w:eastAsia="ru-RU"/>
        </w:rPr>
        <w:t>(Госстандарт)</w:t>
      </w:r>
    </w:p>
    <w:p w14:paraId="69B66C1A" w14:textId="77777777" w:rsidR="00AB17B4" w:rsidRPr="00AD35DD" w:rsidRDefault="00AB17B4" w:rsidP="002218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D9F0843" w14:textId="49CF5BBB" w:rsidR="00707BDF" w:rsidRPr="00AD35DD" w:rsidRDefault="008D78D7" w:rsidP="002218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D35DD">
        <w:rPr>
          <w:rFonts w:ascii="Times New Roman" w:eastAsia="Times New Roman" w:hAnsi="Times New Roman" w:cs="Times New Roman"/>
          <w:b/>
          <w:sz w:val="24"/>
          <w:szCs w:val="24"/>
          <w:lang w:eastAsia="ru-RU"/>
        </w:rPr>
        <w:t xml:space="preserve">г. </w:t>
      </w:r>
      <w:r w:rsidR="000A433A" w:rsidRPr="00AD35DD">
        <w:rPr>
          <w:rFonts w:ascii="Times New Roman" w:eastAsia="Times New Roman" w:hAnsi="Times New Roman" w:cs="Times New Roman"/>
          <w:b/>
          <w:sz w:val="24"/>
          <w:szCs w:val="24"/>
          <w:lang w:eastAsia="ru-RU"/>
        </w:rPr>
        <w:t>Астана</w:t>
      </w:r>
      <w:r w:rsidR="00707BDF" w:rsidRPr="00AD35DD">
        <w:rPr>
          <w:rFonts w:ascii="Times New Roman" w:eastAsia="Times New Roman" w:hAnsi="Times New Roman" w:cs="Times New Roman"/>
          <w:b/>
          <w:sz w:val="24"/>
          <w:szCs w:val="24"/>
          <w:lang w:eastAsia="ru-RU"/>
        </w:rPr>
        <w:t xml:space="preserve"> </w:t>
      </w:r>
    </w:p>
    <w:p w14:paraId="1EDF7C95" w14:textId="77777777" w:rsidR="006811A7" w:rsidRPr="00AD35DD" w:rsidRDefault="006811A7" w:rsidP="002218A9">
      <w:pPr>
        <w:spacing w:after="0" w:line="240" w:lineRule="auto"/>
        <w:ind w:firstLine="567"/>
        <w:jc w:val="center"/>
        <w:rPr>
          <w:rFonts w:ascii="Times New Roman" w:eastAsia="Times New Roman" w:hAnsi="Times New Roman" w:cs="Times New Roman"/>
          <w:b/>
          <w:sz w:val="24"/>
          <w:szCs w:val="24"/>
          <w:lang w:eastAsia="ru-RU"/>
        </w:rPr>
      </w:pPr>
    </w:p>
    <w:p w14:paraId="6DFAFE47" w14:textId="77777777" w:rsidR="00761901" w:rsidRPr="00AD35DD" w:rsidRDefault="00761901" w:rsidP="002218A9">
      <w:pPr>
        <w:spacing w:after="0" w:line="240" w:lineRule="auto"/>
        <w:ind w:firstLine="567"/>
        <w:jc w:val="center"/>
        <w:rPr>
          <w:rFonts w:ascii="Times New Roman" w:eastAsia="Times New Roman" w:hAnsi="Times New Roman" w:cs="Times New Roman"/>
          <w:b/>
          <w:sz w:val="24"/>
          <w:szCs w:val="24"/>
          <w:lang w:eastAsia="ru-RU"/>
        </w:rPr>
      </w:pPr>
      <w:r w:rsidRPr="00AD35DD">
        <w:rPr>
          <w:rFonts w:ascii="Times New Roman" w:eastAsia="Times New Roman" w:hAnsi="Times New Roman" w:cs="Times New Roman"/>
          <w:b/>
          <w:sz w:val="24"/>
          <w:szCs w:val="24"/>
          <w:lang w:eastAsia="ru-RU"/>
        </w:rPr>
        <w:t xml:space="preserve">Предисловие </w:t>
      </w:r>
    </w:p>
    <w:p w14:paraId="50F9C8F4" w14:textId="77777777" w:rsidR="00761901" w:rsidRPr="00AD35DD" w:rsidRDefault="00761901" w:rsidP="002218A9">
      <w:pPr>
        <w:spacing w:after="0" w:line="240" w:lineRule="auto"/>
        <w:ind w:firstLine="540"/>
        <w:jc w:val="both"/>
        <w:rPr>
          <w:rFonts w:ascii="Times New Roman" w:eastAsia="Times New Roman" w:hAnsi="Times New Roman" w:cs="Times New Roman"/>
          <w:b/>
          <w:sz w:val="24"/>
          <w:szCs w:val="24"/>
          <w:lang w:eastAsia="ru-RU"/>
        </w:rPr>
      </w:pPr>
    </w:p>
    <w:p w14:paraId="4134F487" w14:textId="1706D10B" w:rsidR="00C60375" w:rsidRPr="00AD35DD" w:rsidRDefault="00C60375" w:rsidP="006F2ACD">
      <w:pPr>
        <w:widowControl w:val="0"/>
        <w:tabs>
          <w:tab w:val="left" w:pos="922"/>
        </w:tabs>
        <w:spacing w:after="0" w:line="240" w:lineRule="auto"/>
        <w:ind w:left="284" w:right="20" w:firstLine="567"/>
        <w:jc w:val="both"/>
        <w:rPr>
          <w:rFonts w:ascii="Times New Roman" w:eastAsia="Times New Roman" w:hAnsi="Times New Roman" w:cs="Times New Roman"/>
          <w:sz w:val="24"/>
          <w:szCs w:val="24"/>
          <w:lang w:eastAsia="ru-RU"/>
        </w:rPr>
      </w:pPr>
      <w:r w:rsidRPr="00AD35DD">
        <w:rPr>
          <w:rFonts w:ascii="Times New Roman" w:eastAsia="Times New Roman" w:hAnsi="Times New Roman" w:cs="Times New Roman"/>
          <w:b/>
          <w:sz w:val="24"/>
          <w:szCs w:val="24"/>
          <w:lang w:eastAsia="ru-RU"/>
        </w:rPr>
        <w:t xml:space="preserve">1 РАЗРАБОТАН И </w:t>
      </w:r>
      <w:r w:rsidRPr="00AD35DD">
        <w:rPr>
          <w:rFonts w:ascii="Times New Roman" w:eastAsia="Times New Roman" w:hAnsi="Times New Roman" w:cs="Times New Roman"/>
          <w:b/>
          <w:bCs/>
          <w:sz w:val="24"/>
          <w:szCs w:val="24"/>
          <w:lang w:eastAsia="ru-RU"/>
        </w:rPr>
        <w:t xml:space="preserve">ВНЕСЕН </w:t>
      </w:r>
      <w:r w:rsidRPr="00AD35DD">
        <w:rPr>
          <w:rFonts w:ascii="Times New Roman" w:eastAsia="Times New Roman" w:hAnsi="Times New Roman" w:cs="Times New Roman"/>
          <w:sz w:val="24"/>
          <w:szCs w:val="24"/>
          <w:lang w:eastAsia="ru-RU"/>
        </w:rPr>
        <w:t>АО «</w:t>
      </w:r>
      <w:r w:rsidR="007E11BD">
        <w:rPr>
          <w:rFonts w:ascii="Times New Roman" w:eastAsia="Times New Roman" w:hAnsi="Times New Roman" w:cs="Times New Roman"/>
          <w:sz w:val="24"/>
          <w:szCs w:val="24"/>
          <w:lang w:eastAsia="ru-RU"/>
        </w:rPr>
        <w:t>Казахстанский дорожный научно-исследовательский институт</w:t>
      </w:r>
      <w:r w:rsidRPr="00AD35DD">
        <w:rPr>
          <w:rFonts w:ascii="Times New Roman" w:eastAsia="Times New Roman" w:hAnsi="Times New Roman" w:cs="Times New Roman"/>
          <w:sz w:val="24"/>
          <w:szCs w:val="24"/>
          <w:lang w:eastAsia="ru-RU"/>
        </w:rPr>
        <w:t>»</w:t>
      </w:r>
    </w:p>
    <w:p w14:paraId="2795AD7F" w14:textId="77777777" w:rsidR="00C60375" w:rsidRPr="00AD35DD" w:rsidRDefault="00C60375" w:rsidP="006F2ACD">
      <w:pPr>
        <w:widowControl w:val="0"/>
        <w:tabs>
          <w:tab w:val="left" w:pos="922"/>
        </w:tabs>
        <w:spacing w:after="0" w:line="240" w:lineRule="auto"/>
        <w:ind w:left="284" w:right="20" w:firstLine="567"/>
        <w:jc w:val="both"/>
        <w:rPr>
          <w:rFonts w:ascii="Times New Roman" w:eastAsia="Times New Roman" w:hAnsi="Times New Roman" w:cs="Times New Roman"/>
          <w:sz w:val="24"/>
          <w:szCs w:val="24"/>
          <w:lang w:eastAsia="ru-RU"/>
        </w:rPr>
      </w:pPr>
    </w:p>
    <w:p w14:paraId="342D9B6F" w14:textId="074EAEF7" w:rsidR="00C60375" w:rsidRPr="00AD35DD" w:rsidRDefault="00C60375" w:rsidP="006F2ACD">
      <w:pPr>
        <w:widowControl w:val="0"/>
        <w:tabs>
          <w:tab w:val="left" w:pos="835"/>
        </w:tabs>
        <w:spacing w:after="0" w:line="240" w:lineRule="auto"/>
        <w:ind w:left="284" w:right="20" w:firstLine="567"/>
        <w:jc w:val="both"/>
        <w:rPr>
          <w:rFonts w:ascii="Times New Roman" w:eastAsia="Times New Roman" w:hAnsi="Times New Roman" w:cs="Times New Roman"/>
          <w:sz w:val="24"/>
          <w:szCs w:val="24"/>
          <w:lang w:eastAsia="ru-RU"/>
        </w:rPr>
      </w:pPr>
      <w:r w:rsidRPr="00AD35DD">
        <w:rPr>
          <w:rFonts w:ascii="Times New Roman" w:eastAsia="Times New Roman" w:hAnsi="Times New Roman" w:cs="Times New Roman"/>
          <w:b/>
          <w:bCs/>
          <w:sz w:val="24"/>
          <w:szCs w:val="24"/>
          <w:lang w:eastAsia="ru-RU"/>
        </w:rPr>
        <w:t xml:space="preserve">2 УТВЕРЖДЕН И ВВЕДЕН В ДЕЙСТВИЕ </w:t>
      </w:r>
      <w:r w:rsidRPr="00AD35DD">
        <w:rPr>
          <w:rFonts w:ascii="Times New Roman" w:eastAsia="Times New Roman" w:hAnsi="Times New Roman" w:cs="Times New Roman"/>
          <w:bCs/>
          <w:sz w:val="24"/>
          <w:szCs w:val="24"/>
          <w:lang w:eastAsia="ru-RU"/>
        </w:rPr>
        <w:t>Приказом Председателя Комитета технического регулирования и метрологии Министерства торговли и интеграции Республики Казахстан от «_» ____ 20</w:t>
      </w:r>
      <w:r w:rsidR="00BD4776">
        <w:rPr>
          <w:rFonts w:ascii="Times New Roman" w:eastAsia="Times New Roman" w:hAnsi="Times New Roman" w:cs="Times New Roman"/>
          <w:bCs/>
          <w:sz w:val="24"/>
          <w:szCs w:val="24"/>
          <w:lang w:eastAsia="ru-RU"/>
        </w:rPr>
        <w:t xml:space="preserve">24 </w:t>
      </w:r>
      <w:r w:rsidRPr="00AD35DD">
        <w:rPr>
          <w:rFonts w:ascii="Times New Roman" w:eastAsia="Times New Roman" w:hAnsi="Times New Roman" w:cs="Times New Roman"/>
          <w:bCs/>
          <w:sz w:val="24"/>
          <w:szCs w:val="24"/>
          <w:lang w:eastAsia="ru-RU"/>
        </w:rPr>
        <w:t>года № __-од.</w:t>
      </w:r>
    </w:p>
    <w:p w14:paraId="54B0B0F0" w14:textId="77777777" w:rsidR="00C60375" w:rsidRPr="00AD35DD" w:rsidRDefault="00C60375" w:rsidP="00C60375">
      <w:pPr>
        <w:widowControl w:val="0"/>
        <w:tabs>
          <w:tab w:val="left" w:pos="835"/>
        </w:tabs>
        <w:spacing w:after="0" w:line="240" w:lineRule="auto"/>
        <w:ind w:left="284" w:right="20" w:firstLine="567"/>
        <w:jc w:val="both"/>
        <w:rPr>
          <w:rFonts w:ascii="Times New Roman" w:eastAsia="Times New Roman" w:hAnsi="Times New Roman" w:cs="Times New Roman"/>
          <w:sz w:val="24"/>
          <w:szCs w:val="24"/>
          <w:lang w:eastAsia="ru-RU"/>
        </w:rPr>
      </w:pPr>
    </w:p>
    <w:p w14:paraId="5AE5B409" w14:textId="18E09D96" w:rsidR="00BD4776" w:rsidRPr="004D1019" w:rsidRDefault="00C60375" w:rsidP="004D1019">
      <w:pPr>
        <w:widowControl w:val="0"/>
        <w:tabs>
          <w:tab w:val="left" w:pos="835"/>
        </w:tabs>
        <w:spacing w:after="0" w:line="240" w:lineRule="auto"/>
        <w:ind w:left="284" w:right="20" w:firstLine="567"/>
        <w:jc w:val="both"/>
        <w:rPr>
          <w:rFonts w:ascii="Times New Roman" w:eastAsia="Times New Roman" w:hAnsi="Times New Roman" w:cs="Times New Roman"/>
          <w:bCs/>
          <w:sz w:val="24"/>
          <w:szCs w:val="24"/>
          <w:lang w:eastAsia="ru-RU"/>
        </w:rPr>
      </w:pPr>
      <w:r w:rsidRPr="009E1B5B">
        <w:rPr>
          <w:rFonts w:ascii="Times New Roman" w:eastAsia="Times New Roman" w:hAnsi="Times New Roman" w:cs="Times New Roman"/>
          <w:b/>
          <w:sz w:val="24"/>
          <w:szCs w:val="24"/>
          <w:lang w:eastAsia="ru-RU"/>
        </w:rPr>
        <w:t>3</w:t>
      </w:r>
      <w:r w:rsidRPr="009E1B5B">
        <w:rPr>
          <w:rFonts w:ascii="Times New Roman" w:eastAsia="Times New Roman" w:hAnsi="Times New Roman" w:cs="Times New Roman"/>
          <w:sz w:val="24"/>
          <w:szCs w:val="24"/>
          <w:lang w:eastAsia="ru-RU"/>
        </w:rPr>
        <w:t xml:space="preserve"> </w:t>
      </w:r>
      <w:r w:rsidR="004D1019" w:rsidRPr="004D1019">
        <w:rPr>
          <w:rFonts w:ascii="Times New Roman" w:eastAsia="Times New Roman" w:hAnsi="Times New Roman" w:cs="Times New Roman"/>
          <w:sz w:val="24"/>
          <w:szCs w:val="24"/>
          <w:lang w:eastAsia="ru-RU"/>
        </w:rPr>
        <w:t xml:space="preserve">Настоящий стандарт разработан с учетом требований </w:t>
      </w:r>
      <w:r w:rsidR="009E1B5B" w:rsidRPr="004D1019">
        <w:rPr>
          <w:rFonts w:ascii="Times New Roman" w:eastAsia="Times New Roman" w:hAnsi="Times New Roman" w:cs="Times New Roman"/>
          <w:bCs/>
          <w:sz w:val="24"/>
          <w:szCs w:val="24"/>
          <w:lang w:eastAsia="ru-RU"/>
        </w:rPr>
        <w:t>ГОСТ Р 58401.21-2019 «Смеси асфальтобетонные дорожные и асфальтобетон. Методы определения динамического модуля упругости и числа текучести с использованием установки динамического нагружения (AMPT)»</w:t>
      </w:r>
      <w:r w:rsidR="00BD4776" w:rsidRPr="004D1019">
        <w:rPr>
          <w:rFonts w:ascii="Times New Roman" w:eastAsia="Times New Roman" w:hAnsi="Times New Roman" w:cs="Times New Roman"/>
          <w:bCs/>
          <w:sz w:val="24"/>
          <w:szCs w:val="24"/>
          <w:lang w:eastAsia="ru-RU"/>
        </w:rPr>
        <w:t xml:space="preserve">  </w:t>
      </w:r>
    </w:p>
    <w:p w14:paraId="7CB34D1D" w14:textId="77777777" w:rsidR="00C60375" w:rsidRPr="00AD35DD" w:rsidRDefault="00C60375" w:rsidP="00C60375">
      <w:pPr>
        <w:widowControl w:val="0"/>
        <w:tabs>
          <w:tab w:val="left" w:pos="567"/>
        </w:tabs>
        <w:spacing w:after="0" w:line="240" w:lineRule="auto"/>
        <w:ind w:left="284" w:firstLine="567"/>
        <w:jc w:val="both"/>
        <w:outlineLvl w:val="2"/>
        <w:rPr>
          <w:rFonts w:ascii="Times New Roman" w:eastAsia="Times New Roman" w:hAnsi="Times New Roman" w:cs="Times New Roman"/>
          <w:b/>
          <w:bCs/>
          <w:sz w:val="24"/>
          <w:szCs w:val="24"/>
          <w:lang w:eastAsia="ru-RU"/>
        </w:rPr>
      </w:pPr>
      <w:bookmarkStart w:id="0" w:name="_Toc494286439"/>
    </w:p>
    <w:bookmarkEnd w:id="0"/>
    <w:p w14:paraId="05A25C75" w14:textId="77777777" w:rsidR="00C60375" w:rsidRPr="00AD35DD" w:rsidRDefault="00C60375" w:rsidP="00C60375">
      <w:pPr>
        <w:widowControl w:val="0"/>
        <w:shd w:val="clear" w:color="auto" w:fill="FFFFFF"/>
        <w:autoSpaceDE w:val="0"/>
        <w:autoSpaceDN w:val="0"/>
        <w:adjustRightInd w:val="0"/>
        <w:spacing w:after="0" w:line="240" w:lineRule="auto"/>
        <w:ind w:left="284" w:firstLine="567"/>
        <w:jc w:val="both"/>
        <w:textAlignment w:val="baseline"/>
        <w:rPr>
          <w:rFonts w:ascii="Times New Roman" w:eastAsia="Times New Roman" w:hAnsi="Times New Roman" w:cs="Times New Roman"/>
          <w:color w:val="000000"/>
          <w:sz w:val="24"/>
          <w:szCs w:val="24"/>
          <w:lang w:eastAsia="ru-RU"/>
        </w:rPr>
      </w:pPr>
      <w:r w:rsidRPr="00AD35DD">
        <w:rPr>
          <w:rFonts w:ascii="Times New Roman" w:eastAsia="Times New Roman" w:hAnsi="Times New Roman" w:cs="Times New Roman"/>
          <w:b/>
          <w:bCs/>
          <w:sz w:val="24"/>
          <w:szCs w:val="24"/>
          <w:lang w:eastAsia="ru-RU"/>
        </w:rPr>
        <w:t xml:space="preserve">4 ВВЕДЕН ВПЕРВЫЕ </w:t>
      </w:r>
    </w:p>
    <w:p w14:paraId="40C19EFD" w14:textId="77777777" w:rsidR="00C60375" w:rsidRPr="00AD35DD" w:rsidRDefault="00C60375" w:rsidP="00C60375">
      <w:pPr>
        <w:widowControl w:val="0"/>
        <w:tabs>
          <w:tab w:val="left" w:pos="567"/>
        </w:tabs>
        <w:spacing w:after="0" w:line="240" w:lineRule="auto"/>
        <w:ind w:left="284" w:firstLine="567"/>
        <w:jc w:val="both"/>
        <w:outlineLvl w:val="2"/>
        <w:rPr>
          <w:rFonts w:ascii="Times New Roman" w:eastAsia="Times New Roman" w:hAnsi="Times New Roman" w:cs="Times New Roman"/>
          <w:bCs/>
          <w:sz w:val="24"/>
          <w:szCs w:val="24"/>
          <w:lang w:eastAsia="ru-RU"/>
        </w:rPr>
      </w:pPr>
    </w:p>
    <w:p w14:paraId="6D61D6E6" w14:textId="7AA1F1B5" w:rsidR="004D1019" w:rsidRDefault="004D1019" w:rsidP="004D1019">
      <w:pPr>
        <w:spacing w:after="0" w:line="240" w:lineRule="auto"/>
        <w:ind w:firstLine="709"/>
        <w:jc w:val="both"/>
        <w:rPr>
          <w:rFonts w:ascii="Times New Roman" w:eastAsia="Times New Roman" w:hAnsi="Times New Roman" w:cs="Times New Roman"/>
          <w:i/>
          <w:sz w:val="24"/>
          <w:lang w:bidi="en-US"/>
        </w:rPr>
      </w:pPr>
    </w:p>
    <w:p w14:paraId="73B07671" w14:textId="53BCC862" w:rsidR="004D1019" w:rsidRDefault="004D1019" w:rsidP="004D1019">
      <w:pPr>
        <w:spacing w:after="0" w:line="240" w:lineRule="auto"/>
        <w:ind w:firstLine="709"/>
        <w:jc w:val="both"/>
        <w:rPr>
          <w:rFonts w:ascii="Times New Roman" w:eastAsia="Times New Roman" w:hAnsi="Times New Roman" w:cs="Times New Roman"/>
          <w:i/>
          <w:sz w:val="24"/>
          <w:lang w:bidi="en-US"/>
        </w:rPr>
      </w:pPr>
    </w:p>
    <w:p w14:paraId="1DBDFCCB" w14:textId="5D7E38D4" w:rsidR="004D1019" w:rsidRPr="004D1019" w:rsidRDefault="004D1019" w:rsidP="004D1019">
      <w:pPr>
        <w:spacing w:after="0" w:line="240" w:lineRule="auto"/>
        <w:ind w:firstLine="709"/>
        <w:jc w:val="both"/>
        <w:rPr>
          <w:rFonts w:ascii="Times New Roman" w:eastAsia="Times New Roman" w:hAnsi="Times New Roman" w:cs="Times New Roman"/>
          <w:i/>
          <w:sz w:val="24"/>
          <w:lang w:bidi="en-US"/>
        </w:rPr>
      </w:pPr>
      <w:r w:rsidRPr="004D1019">
        <w:rPr>
          <w:rFonts w:ascii="Times New Roman" w:eastAsia="Times New Roman" w:hAnsi="Times New Roman" w:cs="Times New Roman"/>
          <w:i/>
          <w:sz w:val="24"/>
          <w:lang w:bidi="en-US"/>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каталоге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4ABE5EB8" w14:textId="77777777" w:rsidR="00C60375" w:rsidRPr="00AD35DD" w:rsidRDefault="00C60375" w:rsidP="006F2ACD">
      <w:pPr>
        <w:shd w:val="clear" w:color="auto" w:fill="FFFFFF"/>
        <w:spacing w:after="0" w:line="259" w:lineRule="auto"/>
        <w:jc w:val="both"/>
        <w:rPr>
          <w:rFonts w:ascii="Times New Roman" w:eastAsia="Calibri" w:hAnsi="Times New Roman" w:cs="Times New Roman"/>
          <w:sz w:val="24"/>
          <w:szCs w:val="24"/>
        </w:rPr>
      </w:pPr>
    </w:p>
    <w:p w14:paraId="0444A319" w14:textId="77777777" w:rsidR="00C60375" w:rsidRPr="00AD35DD" w:rsidRDefault="00C60375" w:rsidP="00C60375">
      <w:pPr>
        <w:shd w:val="clear" w:color="auto" w:fill="FFFFFF"/>
        <w:spacing w:after="0" w:line="259" w:lineRule="auto"/>
        <w:ind w:firstLine="567"/>
        <w:rPr>
          <w:rFonts w:ascii="Times New Roman" w:eastAsia="Calibri" w:hAnsi="Times New Roman" w:cs="Times New Roman"/>
          <w:sz w:val="24"/>
          <w:szCs w:val="24"/>
        </w:rPr>
      </w:pPr>
    </w:p>
    <w:p w14:paraId="5BE90DA3"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6F24474D"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179AC823"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20BCBB16" w14:textId="64AE272E" w:rsidR="00C60375" w:rsidRDefault="00C60375" w:rsidP="00C60375">
      <w:pPr>
        <w:spacing w:after="0" w:line="240" w:lineRule="auto"/>
        <w:jc w:val="center"/>
        <w:rPr>
          <w:rFonts w:ascii="Times New Roman" w:eastAsia="Calibri" w:hAnsi="Times New Roman" w:cs="Times New Roman"/>
          <w:sz w:val="24"/>
          <w:szCs w:val="24"/>
        </w:rPr>
      </w:pPr>
    </w:p>
    <w:p w14:paraId="08220F05" w14:textId="1DA6D73C" w:rsidR="004D1019" w:rsidRDefault="004D1019" w:rsidP="00C60375">
      <w:pPr>
        <w:spacing w:after="0" w:line="240" w:lineRule="auto"/>
        <w:jc w:val="center"/>
        <w:rPr>
          <w:rFonts w:ascii="Times New Roman" w:eastAsia="Calibri" w:hAnsi="Times New Roman" w:cs="Times New Roman"/>
          <w:sz w:val="24"/>
          <w:szCs w:val="24"/>
        </w:rPr>
      </w:pPr>
    </w:p>
    <w:p w14:paraId="249BD6EA" w14:textId="099098BE" w:rsidR="004D1019" w:rsidRDefault="004D1019" w:rsidP="00C60375">
      <w:pPr>
        <w:spacing w:after="0" w:line="240" w:lineRule="auto"/>
        <w:jc w:val="center"/>
        <w:rPr>
          <w:rFonts w:ascii="Times New Roman" w:eastAsia="Calibri" w:hAnsi="Times New Roman" w:cs="Times New Roman"/>
          <w:sz w:val="24"/>
          <w:szCs w:val="24"/>
        </w:rPr>
      </w:pPr>
    </w:p>
    <w:p w14:paraId="0B405A50" w14:textId="3ED565C3" w:rsidR="004D1019" w:rsidRDefault="004D1019" w:rsidP="00C60375">
      <w:pPr>
        <w:spacing w:after="0" w:line="240" w:lineRule="auto"/>
        <w:jc w:val="center"/>
        <w:rPr>
          <w:rFonts w:ascii="Times New Roman" w:eastAsia="Calibri" w:hAnsi="Times New Roman" w:cs="Times New Roman"/>
          <w:sz w:val="24"/>
          <w:szCs w:val="24"/>
        </w:rPr>
      </w:pPr>
    </w:p>
    <w:p w14:paraId="1BADB43F" w14:textId="52089A66" w:rsidR="004D1019" w:rsidRDefault="004D1019" w:rsidP="00C60375">
      <w:pPr>
        <w:spacing w:after="0" w:line="240" w:lineRule="auto"/>
        <w:jc w:val="center"/>
        <w:rPr>
          <w:rFonts w:ascii="Times New Roman" w:eastAsia="Calibri" w:hAnsi="Times New Roman" w:cs="Times New Roman"/>
          <w:sz w:val="24"/>
          <w:szCs w:val="24"/>
        </w:rPr>
      </w:pPr>
    </w:p>
    <w:p w14:paraId="2F180B87" w14:textId="487F1707" w:rsidR="004D1019" w:rsidRDefault="004D1019" w:rsidP="00C60375">
      <w:pPr>
        <w:spacing w:after="0" w:line="240" w:lineRule="auto"/>
        <w:jc w:val="center"/>
        <w:rPr>
          <w:rFonts w:ascii="Times New Roman" w:eastAsia="Calibri" w:hAnsi="Times New Roman" w:cs="Times New Roman"/>
          <w:sz w:val="24"/>
          <w:szCs w:val="24"/>
        </w:rPr>
      </w:pPr>
    </w:p>
    <w:p w14:paraId="4EA35157" w14:textId="77777777" w:rsidR="004D1019" w:rsidRDefault="004D1019" w:rsidP="00C60375">
      <w:pPr>
        <w:spacing w:after="0" w:line="240" w:lineRule="auto"/>
        <w:jc w:val="center"/>
        <w:rPr>
          <w:rFonts w:ascii="Times New Roman" w:eastAsia="Calibri" w:hAnsi="Times New Roman" w:cs="Times New Roman"/>
          <w:sz w:val="24"/>
          <w:szCs w:val="24"/>
        </w:rPr>
      </w:pPr>
    </w:p>
    <w:p w14:paraId="02E37105" w14:textId="6A73744D" w:rsidR="004D1019" w:rsidRDefault="004D1019" w:rsidP="00C60375">
      <w:pPr>
        <w:spacing w:after="0" w:line="240" w:lineRule="auto"/>
        <w:jc w:val="center"/>
        <w:rPr>
          <w:rFonts w:ascii="Times New Roman" w:eastAsia="Calibri" w:hAnsi="Times New Roman" w:cs="Times New Roman"/>
          <w:sz w:val="24"/>
          <w:szCs w:val="24"/>
        </w:rPr>
      </w:pPr>
    </w:p>
    <w:p w14:paraId="6A41A39C" w14:textId="732E8F41" w:rsidR="004D1019" w:rsidRDefault="004D1019" w:rsidP="00C60375">
      <w:pPr>
        <w:spacing w:after="0" w:line="240" w:lineRule="auto"/>
        <w:jc w:val="center"/>
        <w:rPr>
          <w:rFonts w:ascii="Times New Roman" w:eastAsia="Calibri" w:hAnsi="Times New Roman" w:cs="Times New Roman"/>
          <w:sz w:val="24"/>
          <w:szCs w:val="24"/>
        </w:rPr>
      </w:pPr>
    </w:p>
    <w:p w14:paraId="5C3AACEB" w14:textId="77777777" w:rsidR="004D1019" w:rsidRPr="00AD35DD" w:rsidRDefault="004D1019" w:rsidP="00C60375">
      <w:pPr>
        <w:spacing w:after="0" w:line="240" w:lineRule="auto"/>
        <w:jc w:val="center"/>
        <w:rPr>
          <w:rFonts w:ascii="Times New Roman" w:eastAsia="Calibri" w:hAnsi="Times New Roman" w:cs="Times New Roman"/>
          <w:sz w:val="24"/>
          <w:szCs w:val="24"/>
        </w:rPr>
      </w:pPr>
    </w:p>
    <w:p w14:paraId="62DA772A"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44EB6812" w14:textId="554BAAC3" w:rsidR="00C60375" w:rsidRDefault="00C60375" w:rsidP="00C60375">
      <w:pPr>
        <w:spacing w:after="0" w:line="240" w:lineRule="auto"/>
        <w:jc w:val="center"/>
        <w:rPr>
          <w:rFonts w:ascii="Times New Roman" w:eastAsia="Calibri" w:hAnsi="Times New Roman" w:cs="Times New Roman"/>
          <w:sz w:val="24"/>
          <w:szCs w:val="24"/>
        </w:rPr>
      </w:pPr>
    </w:p>
    <w:p w14:paraId="52E2CB2A" w14:textId="77777777" w:rsidR="008A098E" w:rsidRPr="00AD35DD" w:rsidRDefault="008A098E" w:rsidP="00C60375">
      <w:pPr>
        <w:spacing w:after="0" w:line="240" w:lineRule="auto"/>
        <w:jc w:val="center"/>
        <w:rPr>
          <w:rFonts w:ascii="Times New Roman" w:eastAsia="Calibri" w:hAnsi="Times New Roman" w:cs="Times New Roman"/>
          <w:sz w:val="24"/>
          <w:szCs w:val="24"/>
        </w:rPr>
      </w:pPr>
    </w:p>
    <w:p w14:paraId="319ACAFA" w14:textId="77777777" w:rsidR="00A94C53" w:rsidRPr="00AD35DD" w:rsidRDefault="00A94C53" w:rsidP="00C60375">
      <w:pPr>
        <w:spacing w:after="0" w:line="240" w:lineRule="auto"/>
        <w:jc w:val="center"/>
        <w:rPr>
          <w:rFonts w:ascii="Times New Roman" w:eastAsia="Calibri" w:hAnsi="Times New Roman" w:cs="Times New Roman"/>
          <w:sz w:val="24"/>
          <w:szCs w:val="24"/>
        </w:rPr>
      </w:pPr>
    </w:p>
    <w:p w14:paraId="77B90C8B"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0F2F87D8" w14:textId="77777777" w:rsidR="00C60375" w:rsidRPr="00AD35DD" w:rsidRDefault="00C60375" w:rsidP="00C60375">
      <w:pPr>
        <w:spacing w:after="0" w:line="240" w:lineRule="auto"/>
        <w:jc w:val="center"/>
        <w:rPr>
          <w:rFonts w:ascii="Times New Roman" w:eastAsia="Calibri" w:hAnsi="Times New Roman" w:cs="Times New Roman"/>
          <w:sz w:val="24"/>
          <w:szCs w:val="24"/>
        </w:rPr>
      </w:pPr>
    </w:p>
    <w:p w14:paraId="2E37D38C" w14:textId="24334FD5" w:rsidR="00C60375" w:rsidRPr="00AD35DD" w:rsidRDefault="00C60375" w:rsidP="00C60375">
      <w:pPr>
        <w:spacing w:after="0" w:line="240" w:lineRule="auto"/>
        <w:ind w:firstLine="567"/>
        <w:jc w:val="both"/>
        <w:rPr>
          <w:rFonts w:ascii="Times New Roman" w:eastAsia="Calibri" w:hAnsi="Times New Roman" w:cs="Times New Roman"/>
          <w:sz w:val="24"/>
          <w:szCs w:val="24"/>
        </w:rPr>
      </w:pPr>
      <w:r w:rsidRPr="00AD35DD">
        <w:rPr>
          <w:rFonts w:ascii="Times New Roman" w:eastAsia="Calibri" w:hAnsi="Times New Roman" w:cs="Times New Roman"/>
          <w:sz w:val="24"/>
          <w:szCs w:val="24"/>
        </w:rPr>
        <w:t>Настоящ</w:t>
      </w:r>
      <w:r w:rsidR="00BD4776">
        <w:rPr>
          <w:rFonts w:ascii="Times New Roman" w:eastAsia="Calibri" w:hAnsi="Times New Roman" w:cs="Times New Roman"/>
          <w:sz w:val="24"/>
          <w:szCs w:val="24"/>
        </w:rPr>
        <w:t>ий стандарт</w:t>
      </w:r>
      <w:r w:rsidRPr="00AD35DD">
        <w:rPr>
          <w:rFonts w:ascii="Times New Roman" w:eastAsia="Calibri" w:hAnsi="Times New Roman" w:cs="Times New Roman"/>
          <w:sz w:val="24"/>
          <w:szCs w:val="24"/>
        </w:rPr>
        <w:t xml:space="preserve"> </w:t>
      </w:r>
      <w:r w:rsidR="00BD4776">
        <w:rPr>
          <w:rFonts w:ascii="Times New Roman" w:eastAsia="Calibri" w:hAnsi="Times New Roman" w:cs="Times New Roman"/>
          <w:sz w:val="24"/>
          <w:szCs w:val="24"/>
        </w:rPr>
        <w:t>не может</w:t>
      </w:r>
      <w:r w:rsidRPr="00AD35DD">
        <w:rPr>
          <w:rFonts w:ascii="Times New Roman" w:eastAsia="Calibri" w:hAnsi="Times New Roman" w:cs="Times New Roman"/>
          <w:sz w:val="24"/>
          <w:szCs w:val="24"/>
        </w:rPr>
        <w:t xml:space="preserve"> быть полностью или частично воспроизведены, тиражированы и распространены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600820D" w14:textId="2EBB5CFB" w:rsidR="00421D70" w:rsidRPr="00AD35DD" w:rsidRDefault="004054FE" w:rsidP="00C60375">
      <w:pPr>
        <w:spacing w:after="0" w:line="240" w:lineRule="auto"/>
        <w:jc w:val="center"/>
        <w:rPr>
          <w:rFonts w:ascii="Times New Roman" w:hAnsi="Times New Roman" w:cs="Times New Roman"/>
          <w:b/>
          <w:sz w:val="24"/>
          <w:szCs w:val="24"/>
        </w:rPr>
      </w:pPr>
      <w:bookmarkStart w:id="1" w:name="_Hlk123251850"/>
      <w:r w:rsidRPr="00AD35DD">
        <w:rPr>
          <w:rFonts w:ascii="Times New Roman" w:hAnsi="Times New Roman" w:cs="Times New Roman"/>
          <w:b/>
          <w:sz w:val="24"/>
          <w:szCs w:val="24"/>
        </w:rPr>
        <w:lastRenderedPageBreak/>
        <w:t>Содержание</w:t>
      </w:r>
    </w:p>
    <w:bookmarkEnd w:id="1"/>
    <w:p w14:paraId="1C8BC6F4" w14:textId="77777777" w:rsidR="003A71A8" w:rsidRPr="00AD35DD" w:rsidRDefault="003A71A8" w:rsidP="002218A9">
      <w:pPr>
        <w:spacing w:after="0" w:line="240" w:lineRule="auto"/>
        <w:jc w:val="center"/>
        <w:rPr>
          <w:rFonts w:ascii="Times New Roman" w:hAnsi="Times New Roman" w:cs="Times New Roman"/>
          <w:b/>
          <w:sz w:val="24"/>
          <w:szCs w:val="24"/>
        </w:rPr>
      </w:pPr>
    </w:p>
    <w:tbl>
      <w:tblPr>
        <w:tblStyle w:val="aa"/>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363"/>
        <w:gridCol w:w="708"/>
      </w:tblGrid>
      <w:tr w:rsidR="00571457" w:rsidRPr="00AD35DD" w14:paraId="1C9F3DF5" w14:textId="77777777" w:rsidTr="009F0E95">
        <w:tc>
          <w:tcPr>
            <w:tcW w:w="534" w:type="dxa"/>
            <w:vAlign w:val="center"/>
          </w:tcPr>
          <w:p w14:paraId="17A1377B" w14:textId="77777777" w:rsidR="00571457" w:rsidRPr="00AD35DD" w:rsidRDefault="00571457" w:rsidP="002218A9">
            <w:pPr>
              <w:rPr>
                <w:rFonts w:ascii="Times New Roman" w:hAnsi="Times New Roman" w:cs="Times New Roman"/>
                <w:sz w:val="24"/>
                <w:szCs w:val="24"/>
              </w:rPr>
            </w:pPr>
          </w:p>
        </w:tc>
        <w:tc>
          <w:tcPr>
            <w:tcW w:w="8363" w:type="dxa"/>
          </w:tcPr>
          <w:p w14:paraId="1EDA3956" w14:textId="4089E5F6" w:rsidR="00571457" w:rsidRPr="00AD35DD" w:rsidRDefault="00571457" w:rsidP="002218A9">
            <w:pPr>
              <w:ind w:left="-108"/>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708" w:type="dxa"/>
            <w:vAlign w:val="center"/>
          </w:tcPr>
          <w:p w14:paraId="34D64EF1" w14:textId="77777777" w:rsidR="00571457" w:rsidRPr="00540949" w:rsidRDefault="00571457" w:rsidP="002218A9">
            <w:pPr>
              <w:jc w:val="center"/>
              <w:rPr>
                <w:rFonts w:ascii="Times New Roman" w:hAnsi="Times New Roman" w:cs="Times New Roman"/>
                <w:sz w:val="24"/>
                <w:szCs w:val="24"/>
              </w:rPr>
            </w:pPr>
          </w:p>
        </w:tc>
      </w:tr>
      <w:tr w:rsidR="003A71A8" w:rsidRPr="00AD35DD" w14:paraId="15139148" w14:textId="77777777" w:rsidTr="009F0E95">
        <w:tc>
          <w:tcPr>
            <w:tcW w:w="534" w:type="dxa"/>
            <w:vAlign w:val="center"/>
          </w:tcPr>
          <w:p w14:paraId="202C3EF8" w14:textId="77777777" w:rsidR="003A71A8" w:rsidRPr="00AD35DD" w:rsidRDefault="003A71A8" w:rsidP="002218A9">
            <w:pPr>
              <w:rPr>
                <w:rFonts w:ascii="Times New Roman" w:hAnsi="Times New Roman" w:cs="Times New Roman"/>
                <w:sz w:val="24"/>
                <w:szCs w:val="24"/>
              </w:rPr>
            </w:pPr>
            <w:bookmarkStart w:id="2" w:name="_Hlk123251869"/>
            <w:r w:rsidRPr="00AD35DD">
              <w:rPr>
                <w:rFonts w:ascii="Times New Roman" w:hAnsi="Times New Roman" w:cs="Times New Roman"/>
                <w:sz w:val="24"/>
                <w:szCs w:val="24"/>
              </w:rPr>
              <w:t>1</w:t>
            </w:r>
          </w:p>
        </w:tc>
        <w:tc>
          <w:tcPr>
            <w:tcW w:w="8363" w:type="dxa"/>
          </w:tcPr>
          <w:p w14:paraId="5C786CA2" w14:textId="4952C24D" w:rsidR="003A71A8" w:rsidRPr="00AD35DD" w:rsidRDefault="003A71A8" w:rsidP="002218A9">
            <w:pPr>
              <w:ind w:left="-108"/>
              <w:jc w:val="both"/>
              <w:rPr>
                <w:rFonts w:ascii="Times New Roman" w:hAnsi="Times New Roman" w:cs="Times New Roman"/>
                <w:sz w:val="24"/>
                <w:szCs w:val="24"/>
              </w:rPr>
            </w:pPr>
            <w:r w:rsidRPr="00AD35DD">
              <w:rPr>
                <w:rFonts w:ascii="Times New Roman" w:hAnsi="Times New Roman" w:cs="Times New Roman"/>
                <w:sz w:val="24"/>
                <w:szCs w:val="24"/>
              </w:rPr>
              <w:t xml:space="preserve">Область применения                                                                                     </w:t>
            </w:r>
          </w:p>
        </w:tc>
        <w:tc>
          <w:tcPr>
            <w:tcW w:w="708" w:type="dxa"/>
            <w:vAlign w:val="center"/>
          </w:tcPr>
          <w:p w14:paraId="12EC7A11" w14:textId="6EDCBB61" w:rsidR="003A71A8" w:rsidRPr="00540949" w:rsidRDefault="00540949" w:rsidP="002218A9">
            <w:pPr>
              <w:jc w:val="center"/>
              <w:rPr>
                <w:rFonts w:ascii="Times New Roman" w:hAnsi="Times New Roman" w:cs="Times New Roman"/>
                <w:sz w:val="24"/>
                <w:szCs w:val="24"/>
              </w:rPr>
            </w:pPr>
            <w:r>
              <w:rPr>
                <w:rFonts w:ascii="Times New Roman" w:hAnsi="Times New Roman" w:cs="Times New Roman"/>
                <w:sz w:val="24"/>
                <w:szCs w:val="24"/>
              </w:rPr>
              <w:t>1</w:t>
            </w:r>
          </w:p>
        </w:tc>
      </w:tr>
      <w:tr w:rsidR="000D214F" w:rsidRPr="00AD35DD" w14:paraId="12A773B3" w14:textId="77777777" w:rsidTr="009F0E95">
        <w:tc>
          <w:tcPr>
            <w:tcW w:w="534" w:type="dxa"/>
            <w:vAlign w:val="center"/>
          </w:tcPr>
          <w:p w14:paraId="714FC231" w14:textId="3D0E5F30" w:rsidR="000D214F" w:rsidRPr="00AD35DD" w:rsidRDefault="000D214F" w:rsidP="002218A9">
            <w:pPr>
              <w:rPr>
                <w:rFonts w:ascii="Times New Roman" w:hAnsi="Times New Roman" w:cs="Times New Roman"/>
                <w:sz w:val="24"/>
                <w:szCs w:val="24"/>
              </w:rPr>
            </w:pPr>
            <w:r w:rsidRPr="00AD35DD">
              <w:rPr>
                <w:rFonts w:ascii="Times New Roman" w:hAnsi="Times New Roman" w:cs="Times New Roman"/>
                <w:sz w:val="24"/>
                <w:szCs w:val="24"/>
              </w:rPr>
              <w:t>2</w:t>
            </w:r>
          </w:p>
        </w:tc>
        <w:tc>
          <w:tcPr>
            <w:tcW w:w="8363" w:type="dxa"/>
          </w:tcPr>
          <w:p w14:paraId="1BD9C0D9" w14:textId="70FE0FB8" w:rsidR="000D214F" w:rsidRPr="00AD35DD" w:rsidRDefault="000D214F" w:rsidP="002218A9">
            <w:pPr>
              <w:ind w:left="-108"/>
              <w:jc w:val="both"/>
              <w:rPr>
                <w:rFonts w:ascii="Times New Roman" w:eastAsia="Arial" w:hAnsi="Times New Roman" w:cs="Times New Roman"/>
                <w:sz w:val="24"/>
                <w:szCs w:val="24"/>
                <w:lang w:eastAsia="ru-RU"/>
              </w:rPr>
            </w:pPr>
            <w:r w:rsidRPr="00AD35DD">
              <w:rPr>
                <w:rFonts w:ascii="Times New Roman" w:eastAsia="Arial" w:hAnsi="Times New Roman" w:cs="Times New Roman"/>
                <w:sz w:val="24"/>
                <w:szCs w:val="24"/>
                <w:lang w:eastAsia="ru-RU"/>
              </w:rPr>
              <w:t>Нормативные ссылки</w:t>
            </w:r>
          </w:p>
        </w:tc>
        <w:tc>
          <w:tcPr>
            <w:tcW w:w="708" w:type="dxa"/>
          </w:tcPr>
          <w:p w14:paraId="0BC7FFA7" w14:textId="250D76A5" w:rsidR="000D214F" w:rsidRPr="00540949" w:rsidRDefault="00540949" w:rsidP="002218A9">
            <w:pPr>
              <w:jc w:val="center"/>
              <w:rPr>
                <w:rFonts w:ascii="Times New Roman" w:hAnsi="Times New Roman" w:cs="Times New Roman"/>
                <w:sz w:val="24"/>
                <w:szCs w:val="24"/>
              </w:rPr>
            </w:pPr>
            <w:r>
              <w:rPr>
                <w:rFonts w:ascii="Times New Roman" w:hAnsi="Times New Roman" w:cs="Times New Roman"/>
                <w:sz w:val="24"/>
                <w:szCs w:val="24"/>
              </w:rPr>
              <w:t>1</w:t>
            </w:r>
          </w:p>
        </w:tc>
      </w:tr>
      <w:tr w:rsidR="003A71A8" w:rsidRPr="00AD35DD" w14:paraId="0E8B514C" w14:textId="77777777" w:rsidTr="009F0E95">
        <w:tc>
          <w:tcPr>
            <w:tcW w:w="534" w:type="dxa"/>
            <w:vAlign w:val="center"/>
          </w:tcPr>
          <w:p w14:paraId="0F47692A" w14:textId="5670425B" w:rsidR="003A71A8" w:rsidRPr="00AD35DD" w:rsidRDefault="000D214F" w:rsidP="002218A9">
            <w:pPr>
              <w:rPr>
                <w:rFonts w:ascii="Times New Roman" w:hAnsi="Times New Roman" w:cs="Times New Roman"/>
                <w:sz w:val="24"/>
                <w:szCs w:val="24"/>
              </w:rPr>
            </w:pPr>
            <w:r w:rsidRPr="00AD35DD">
              <w:rPr>
                <w:rFonts w:ascii="Times New Roman" w:hAnsi="Times New Roman" w:cs="Times New Roman"/>
                <w:sz w:val="24"/>
                <w:szCs w:val="24"/>
              </w:rPr>
              <w:t>3</w:t>
            </w:r>
          </w:p>
        </w:tc>
        <w:tc>
          <w:tcPr>
            <w:tcW w:w="8363" w:type="dxa"/>
          </w:tcPr>
          <w:p w14:paraId="419A3C89" w14:textId="4BA4C295" w:rsidR="003A71A8" w:rsidRPr="00AD35DD" w:rsidRDefault="00E54F6B" w:rsidP="002218A9">
            <w:pPr>
              <w:ind w:left="-108"/>
              <w:jc w:val="both"/>
              <w:rPr>
                <w:rFonts w:ascii="Times New Roman" w:hAnsi="Times New Roman" w:cs="Times New Roman"/>
                <w:sz w:val="24"/>
                <w:szCs w:val="24"/>
              </w:rPr>
            </w:pPr>
            <w:r w:rsidRPr="00AD35DD">
              <w:rPr>
                <w:rFonts w:ascii="Times New Roman" w:eastAsia="Arial" w:hAnsi="Times New Roman" w:cs="Times New Roman"/>
                <w:sz w:val="24"/>
                <w:szCs w:val="24"/>
                <w:lang w:eastAsia="ru-RU"/>
              </w:rPr>
              <w:t xml:space="preserve">Термины, определения </w:t>
            </w:r>
          </w:p>
        </w:tc>
        <w:tc>
          <w:tcPr>
            <w:tcW w:w="708" w:type="dxa"/>
          </w:tcPr>
          <w:p w14:paraId="55112A29" w14:textId="73C61055" w:rsidR="003A71A8"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2</w:t>
            </w:r>
          </w:p>
        </w:tc>
      </w:tr>
      <w:tr w:rsidR="000D214F" w:rsidRPr="00AD35DD" w14:paraId="5807ECC4" w14:textId="77777777" w:rsidTr="009F0E95">
        <w:tc>
          <w:tcPr>
            <w:tcW w:w="534" w:type="dxa"/>
          </w:tcPr>
          <w:p w14:paraId="26DB3DEF" w14:textId="7FBE893D" w:rsidR="000D214F" w:rsidRPr="00AD35DD" w:rsidRDefault="000D214F" w:rsidP="002218A9">
            <w:pPr>
              <w:rPr>
                <w:rFonts w:ascii="Times New Roman" w:hAnsi="Times New Roman" w:cs="Times New Roman"/>
                <w:sz w:val="24"/>
                <w:szCs w:val="24"/>
              </w:rPr>
            </w:pPr>
            <w:r w:rsidRPr="00AD35DD">
              <w:rPr>
                <w:rFonts w:ascii="Times New Roman" w:hAnsi="Times New Roman" w:cs="Times New Roman"/>
                <w:sz w:val="24"/>
                <w:szCs w:val="24"/>
              </w:rPr>
              <w:t>4</w:t>
            </w:r>
          </w:p>
        </w:tc>
        <w:tc>
          <w:tcPr>
            <w:tcW w:w="8363" w:type="dxa"/>
          </w:tcPr>
          <w:p w14:paraId="43E3C919" w14:textId="0B4E7B1F" w:rsidR="000D214F" w:rsidRPr="00AD35DD" w:rsidRDefault="00485450" w:rsidP="002218A9">
            <w:pPr>
              <w:ind w:left="-108"/>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Средства контроля и вспомогательные устройства  </w:t>
            </w:r>
          </w:p>
        </w:tc>
        <w:tc>
          <w:tcPr>
            <w:tcW w:w="708" w:type="dxa"/>
            <w:vAlign w:val="bottom"/>
          </w:tcPr>
          <w:p w14:paraId="14A6A4AB" w14:textId="1A0B7D18" w:rsidR="000D214F" w:rsidRPr="00540949" w:rsidRDefault="00540949" w:rsidP="002218A9">
            <w:pPr>
              <w:jc w:val="center"/>
              <w:rPr>
                <w:rFonts w:ascii="Times New Roman" w:hAnsi="Times New Roman" w:cs="Times New Roman"/>
                <w:sz w:val="24"/>
                <w:szCs w:val="24"/>
              </w:rPr>
            </w:pPr>
            <w:r>
              <w:rPr>
                <w:rFonts w:ascii="Times New Roman" w:hAnsi="Times New Roman" w:cs="Times New Roman"/>
                <w:sz w:val="24"/>
                <w:szCs w:val="24"/>
              </w:rPr>
              <w:t>2</w:t>
            </w:r>
          </w:p>
        </w:tc>
      </w:tr>
      <w:tr w:rsidR="00627502" w:rsidRPr="00AD35DD" w14:paraId="407A4208" w14:textId="77777777" w:rsidTr="009F0E95">
        <w:tc>
          <w:tcPr>
            <w:tcW w:w="534" w:type="dxa"/>
          </w:tcPr>
          <w:p w14:paraId="3C6C68D8" w14:textId="35A0E20C" w:rsidR="00627502" w:rsidRPr="00AD35DD" w:rsidRDefault="00621B6E" w:rsidP="002218A9">
            <w:pPr>
              <w:rPr>
                <w:rFonts w:ascii="Times New Roman" w:hAnsi="Times New Roman" w:cs="Times New Roman"/>
                <w:sz w:val="24"/>
                <w:szCs w:val="24"/>
              </w:rPr>
            </w:pPr>
            <w:r w:rsidRPr="00AD35DD">
              <w:rPr>
                <w:rFonts w:ascii="Times New Roman" w:hAnsi="Times New Roman" w:cs="Times New Roman"/>
                <w:sz w:val="24"/>
                <w:szCs w:val="24"/>
              </w:rPr>
              <w:t>5</w:t>
            </w:r>
          </w:p>
        </w:tc>
        <w:tc>
          <w:tcPr>
            <w:tcW w:w="8363" w:type="dxa"/>
          </w:tcPr>
          <w:p w14:paraId="25FEEE67" w14:textId="75EFA6F3" w:rsidR="00627502" w:rsidRPr="00AD35DD" w:rsidRDefault="00485450" w:rsidP="002218A9">
            <w:pPr>
              <w:ind w:left="-108"/>
              <w:jc w:val="both"/>
              <w:rPr>
                <w:rFonts w:ascii="Times New Roman" w:eastAsia="Arial" w:hAnsi="Times New Roman" w:cs="Times New Roman"/>
                <w:color w:val="FF0000"/>
                <w:sz w:val="24"/>
                <w:szCs w:val="24"/>
                <w:lang w:eastAsia="ru-RU"/>
              </w:rPr>
            </w:pPr>
            <w:r>
              <w:rPr>
                <w:rFonts w:ascii="Times New Roman" w:eastAsia="Arial" w:hAnsi="Times New Roman" w:cs="Times New Roman"/>
                <w:sz w:val="24"/>
                <w:szCs w:val="24"/>
                <w:lang w:eastAsia="ru-RU"/>
              </w:rPr>
              <w:t xml:space="preserve">Порядок подготовки к проведению испытания </w:t>
            </w:r>
          </w:p>
        </w:tc>
        <w:tc>
          <w:tcPr>
            <w:tcW w:w="708" w:type="dxa"/>
            <w:vAlign w:val="bottom"/>
          </w:tcPr>
          <w:p w14:paraId="400CA748" w14:textId="51DEFD96" w:rsidR="00627502"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3</w:t>
            </w:r>
          </w:p>
        </w:tc>
      </w:tr>
      <w:tr w:rsidR="00627502" w:rsidRPr="00AD35DD" w14:paraId="7F417DA0" w14:textId="77777777" w:rsidTr="009F0E95">
        <w:tc>
          <w:tcPr>
            <w:tcW w:w="534" w:type="dxa"/>
          </w:tcPr>
          <w:p w14:paraId="46A5DB0C" w14:textId="18F77B94" w:rsidR="00627502" w:rsidRPr="00AD35DD" w:rsidRDefault="00621B6E" w:rsidP="008E575F">
            <w:pPr>
              <w:rPr>
                <w:rFonts w:ascii="Times New Roman" w:hAnsi="Times New Roman" w:cs="Times New Roman"/>
                <w:sz w:val="24"/>
                <w:szCs w:val="24"/>
              </w:rPr>
            </w:pPr>
            <w:r w:rsidRPr="00AD35DD">
              <w:rPr>
                <w:rFonts w:ascii="Times New Roman" w:hAnsi="Times New Roman" w:cs="Times New Roman"/>
                <w:sz w:val="24"/>
                <w:szCs w:val="24"/>
              </w:rPr>
              <w:t>6</w:t>
            </w:r>
          </w:p>
        </w:tc>
        <w:tc>
          <w:tcPr>
            <w:tcW w:w="8363" w:type="dxa"/>
          </w:tcPr>
          <w:p w14:paraId="63D12443" w14:textId="7C22752B" w:rsidR="00627502" w:rsidRPr="00AD35DD" w:rsidRDefault="00485450" w:rsidP="002218A9">
            <w:pPr>
              <w:ind w:left="-108"/>
              <w:jc w:val="both"/>
              <w:rPr>
                <w:rFonts w:ascii="Times New Roman" w:eastAsia="Arial" w:hAnsi="Times New Roman" w:cs="Times New Roman"/>
                <w:color w:val="FF0000"/>
                <w:sz w:val="24"/>
                <w:szCs w:val="24"/>
                <w:lang w:eastAsia="ru-RU"/>
              </w:rPr>
            </w:pPr>
            <w:r>
              <w:rPr>
                <w:rFonts w:ascii="Times New Roman" w:eastAsia="Arial" w:hAnsi="Times New Roman" w:cs="Times New Roman"/>
                <w:sz w:val="24"/>
                <w:szCs w:val="24"/>
                <w:lang w:eastAsia="ru-RU"/>
              </w:rPr>
              <w:t xml:space="preserve">Порядок проведения испытания </w:t>
            </w:r>
          </w:p>
        </w:tc>
        <w:tc>
          <w:tcPr>
            <w:tcW w:w="708" w:type="dxa"/>
            <w:vAlign w:val="bottom"/>
          </w:tcPr>
          <w:p w14:paraId="6969146D" w14:textId="2FC1196A" w:rsidR="00627502"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3</w:t>
            </w:r>
          </w:p>
        </w:tc>
      </w:tr>
      <w:tr w:rsidR="00485450" w:rsidRPr="00AD35DD" w14:paraId="5FDBFAB7" w14:textId="77777777" w:rsidTr="009F0E95">
        <w:tc>
          <w:tcPr>
            <w:tcW w:w="534" w:type="dxa"/>
          </w:tcPr>
          <w:p w14:paraId="4629675F" w14:textId="152E2369" w:rsidR="00485450" w:rsidRPr="00AD35DD" w:rsidRDefault="00485450" w:rsidP="008E575F">
            <w:pPr>
              <w:rPr>
                <w:rFonts w:ascii="Times New Roman" w:hAnsi="Times New Roman" w:cs="Times New Roman"/>
                <w:sz w:val="24"/>
                <w:szCs w:val="24"/>
              </w:rPr>
            </w:pPr>
            <w:r>
              <w:rPr>
                <w:rFonts w:ascii="Times New Roman" w:hAnsi="Times New Roman" w:cs="Times New Roman"/>
                <w:sz w:val="24"/>
                <w:szCs w:val="24"/>
              </w:rPr>
              <w:t>7</w:t>
            </w:r>
          </w:p>
        </w:tc>
        <w:tc>
          <w:tcPr>
            <w:tcW w:w="8363" w:type="dxa"/>
          </w:tcPr>
          <w:p w14:paraId="3D6F8D91" w14:textId="49AB5638" w:rsidR="00485450" w:rsidRDefault="00485450" w:rsidP="002218A9">
            <w:pPr>
              <w:ind w:left="-108"/>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Правила обработки результатов испытания </w:t>
            </w:r>
          </w:p>
        </w:tc>
        <w:tc>
          <w:tcPr>
            <w:tcW w:w="708" w:type="dxa"/>
            <w:vAlign w:val="bottom"/>
          </w:tcPr>
          <w:p w14:paraId="7B96B649" w14:textId="69F4DDFF" w:rsidR="00485450"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5</w:t>
            </w:r>
          </w:p>
        </w:tc>
      </w:tr>
      <w:tr w:rsidR="00485450" w:rsidRPr="00AD35DD" w14:paraId="68F803C6" w14:textId="77777777" w:rsidTr="009F0E95">
        <w:tc>
          <w:tcPr>
            <w:tcW w:w="534" w:type="dxa"/>
          </w:tcPr>
          <w:p w14:paraId="544378E3" w14:textId="0DB5A6F6" w:rsidR="00485450" w:rsidRDefault="00485450" w:rsidP="008E575F">
            <w:pPr>
              <w:rPr>
                <w:rFonts w:ascii="Times New Roman" w:hAnsi="Times New Roman" w:cs="Times New Roman"/>
                <w:sz w:val="24"/>
                <w:szCs w:val="24"/>
              </w:rPr>
            </w:pPr>
            <w:r>
              <w:rPr>
                <w:rFonts w:ascii="Times New Roman" w:hAnsi="Times New Roman" w:cs="Times New Roman"/>
                <w:sz w:val="24"/>
                <w:szCs w:val="24"/>
              </w:rPr>
              <w:t>8</w:t>
            </w:r>
          </w:p>
        </w:tc>
        <w:tc>
          <w:tcPr>
            <w:tcW w:w="8363" w:type="dxa"/>
          </w:tcPr>
          <w:p w14:paraId="3B817AA6" w14:textId="11AF09D3" w:rsidR="00485450" w:rsidRDefault="00485450" w:rsidP="002218A9">
            <w:pPr>
              <w:ind w:left="-108"/>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 xml:space="preserve">Правила оформления результатов испытания </w:t>
            </w:r>
          </w:p>
        </w:tc>
        <w:tc>
          <w:tcPr>
            <w:tcW w:w="708" w:type="dxa"/>
            <w:vAlign w:val="bottom"/>
          </w:tcPr>
          <w:p w14:paraId="714B1881" w14:textId="29C5FD45" w:rsidR="00485450" w:rsidRPr="00540949" w:rsidRDefault="00540949" w:rsidP="002218A9">
            <w:pPr>
              <w:jc w:val="center"/>
              <w:rPr>
                <w:rFonts w:ascii="Times New Roman" w:hAnsi="Times New Roman" w:cs="Times New Roman"/>
                <w:sz w:val="24"/>
                <w:szCs w:val="24"/>
              </w:rPr>
            </w:pPr>
            <w:r>
              <w:rPr>
                <w:rFonts w:ascii="Times New Roman" w:hAnsi="Times New Roman" w:cs="Times New Roman"/>
                <w:sz w:val="24"/>
                <w:szCs w:val="24"/>
              </w:rPr>
              <w:t>6</w:t>
            </w:r>
          </w:p>
        </w:tc>
      </w:tr>
      <w:tr w:rsidR="00485450" w:rsidRPr="00AD35DD" w14:paraId="08ABF671" w14:textId="77777777" w:rsidTr="009F0E95">
        <w:tc>
          <w:tcPr>
            <w:tcW w:w="534" w:type="dxa"/>
          </w:tcPr>
          <w:p w14:paraId="0829CA45" w14:textId="4819F9A2" w:rsidR="00485450" w:rsidRDefault="00485450" w:rsidP="008E575F">
            <w:pPr>
              <w:rPr>
                <w:rFonts w:ascii="Times New Roman" w:hAnsi="Times New Roman" w:cs="Times New Roman"/>
                <w:sz w:val="24"/>
                <w:szCs w:val="24"/>
              </w:rPr>
            </w:pPr>
            <w:r>
              <w:rPr>
                <w:rFonts w:ascii="Times New Roman" w:hAnsi="Times New Roman" w:cs="Times New Roman"/>
                <w:sz w:val="24"/>
                <w:szCs w:val="24"/>
              </w:rPr>
              <w:t>9</w:t>
            </w:r>
          </w:p>
        </w:tc>
        <w:tc>
          <w:tcPr>
            <w:tcW w:w="8363" w:type="dxa"/>
          </w:tcPr>
          <w:p w14:paraId="46417529" w14:textId="15F5225C" w:rsidR="00485450" w:rsidRDefault="00485450" w:rsidP="002218A9">
            <w:pPr>
              <w:ind w:left="-108"/>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Требования безопасности и охраны окружающей среды</w:t>
            </w:r>
          </w:p>
        </w:tc>
        <w:tc>
          <w:tcPr>
            <w:tcW w:w="708" w:type="dxa"/>
            <w:vAlign w:val="bottom"/>
          </w:tcPr>
          <w:p w14:paraId="5838734B" w14:textId="72728A0F" w:rsidR="00485450"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6</w:t>
            </w:r>
          </w:p>
        </w:tc>
      </w:tr>
      <w:tr w:rsidR="00D956B8" w:rsidRPr="00AD35DD" w14:paraId="6EE84F66" w14:textId="77777777" w:rsidTr="009F0E95">
        <w:tc>
          <w:tcPr>
            <w:tcW w:w="8897" w:type="dxa"/>
            <w:gridSpan w:val="2"/>
          </w:tcPr>
          <w:p w14:paraId="69B67225" w14:textId="401ABDD6" w:rsidR="00D956B8" w:rsidRPr="00AD35DD" w:rsidRDefault="00D956B8" w:rsidP="00D956B8">
            <w:pPr>
              <w:jc w:val="both"/>
              <w:rPr>
                <w:rFonts w:ascii="Times New Roman" w:eastAsia="Arial" w:hAnsi="Times New Roman" w:cs="Times New Roman"/>
                <w:sz w:val="24"/>
                <w:szCs w:val="24"/>
                <w:lang w:eastAsia="ru-RU"/>
              </w:rPr>
            </w:pPr>
            <w:r w:rsidRPr="00AD35DD">
              <w:rPr>
                <w:rFonts w:ascii="Times New Roman" w:hAnsi="Times New Roman" w:cs="Times New Roman"/>
                <w:sz w:val="24"/>
                <w:szCs w:val="24"/>
              </w:rPr>
              <w:t xml:space="preserve">Приложение А </w:t>
            </w:r>
            <w:r w:rsidRPr="00FC7427">
              <w:rPr>
                <w:rFonts w:ascii="Times New Roman" w:hAnsi="Times New Roman" w:cs="Times New Roman"/>
                <w:i/>
                <w:iCs/>
                <w:sz w:val="24"/>
                <w:szCs w:val="24"/>
              </w:rPr>
              <w:t>(обязательное)</w:t>
            </w:r>
            <w:r w:rsidRPr="00AD35DD">
              <w:rPr>
                <w:rFonts w:ascii="Times New Roman" w:hAnsi="Times New Roman" w:cs="Times New Roman"/>
                <w:sz w:val="24"/>
                <w:szCs w:val="24"/>
              </w:rPr>
              <w:t xml:space="preserve"> </w:t>
            </w:r>
            <w:r w:rsidR="00485450">
              <w:rPr>
                <w:rFonts w:ascii="Times New Roman" w:eastAsia="Arial" w:hAnsi="Times New Roman" w:cs="Times New Roman"/>
                <w:sz w:val="24"/>
                <w:szCs w:val="24"/>
                <w:lang w:eastAsia="ru-RU"/>
              </w:rPr>
              <w:t xml:space="preserve">Метод подготовки смазанных силиконовой смазки двойных латексных амортизирующих прокладок для определения числа текучести </w:t>
            </w:r>
          </w:p>
        </w:tc>
        <w:tc>
          <w:tcPr>
            <w:tcW w:w="708" w:type="dxa"/>
            <w:vAlign w:val="bottom"/>
          </w:tcPr>
          <w:p w14:paraId="1745E17E" w14:textId="780C22BB" w:rsidR="00D956B8"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7</w:t>
            </w:r>
          </w:p>
        </w:tc>
      </w:tr>
      <w:tr w:rsidR="003A71A8" w:rsidRPr="00AD35DD" w14:paraId="4ADEC8D5" w14:textId="77777777" w:rsidTr="009F0E95">
        <w:tc>
          <w:tcPr>
            <w:tcW w:w="8897" w:type="dxa"/>
            <w:gridSpan w:val="2"/>
          </w:tcPr>
          <w:p w14:paraId="53E0B560" w14:textId="35325824" w:rsidR="003A71A8" w:rsidRPr="00AD35DD" w:rsidRDefault="000D214F" w:rsidP="000E5BF7">
            <w:pPr>
              <w:tabs>
                <w:tab w:val="left" w:leader="dot" w:pos="9520"/>
              </w:tabs>
              <w:jc w:val="both"/>
              <w:rPr>
                <w:rFonts w:ascii="Times New Roman" w:hAnsi="Times New Roman" w:cs="Times New Roman"/>
                <w:sz w:val="24"/>
                <w:szCs w:val="24"/>
              </w:rPr>
            </w:pPr>
            <w:r w:rsidRPr="00AD35DD">
              <w:rPr>
                <w:rFonts w:ascii="Times New Roman" w:hAnsi="Times New Roman" w:cs="Times New Roman"/>
                <w:sz w:val="24"/>
                <w:szCs w:val="24"/>
              </w:rPr>
              <w:t xml:space="preserve">Приложение </w:t>
            </w:r>
            <w:r w:rsidR="00D956B8" w:rsidRPr="00AD35DD">
              <w:rPr>
                <w:rFonts w:ascii="Times New Roman" w:hAnsi="Times New Roman" w:cs="Times New Roman"/>
                <w:sz w:val="24"/>
                <w:szCs w:val="24"/>
              </w:rPr>
              <w:t>Б</w:t>
            </w:r>
            <w:r w:rsidRPr="00AD35DD">
              <w:rPr>
                <w:rFonts w:ascii="Times New Roman" w:hAnsi="Times New Roman" w:cs="Times New Roman"/>
                <w:sz w:val="24"/>
                <w:szCs w:val="24"/>
              </w:rPr>
              <w:t xml:space="preserve"> </w:t>
            </w:r>
            <w:r w:rsidRPr="00FC7427">
              <w:rPr>
                <w:rFonts w:ascii="Times New Roman" w:hAnsi="Times New Roman" w:cs="Times New Roman"/>
                <w:i/>
                <w:iCs/>
                <w:sz w:val="24"/>
                <w:szCs w:val="24"/>
              </w:rPr>
              <w:t>(</w:t>
            </w:r>
            <w:r w:rsidR="0013602C">
              <w:rPr>
                <w:rFonts w:ascii="Times New Roman" w:hAnsi="Times New Roman" w:cs="Times New Roman"/>
                <w:i/>
                <w:iCs/>
                <w:sz w:val="24"/>
                <w:szCs w:val="24"/>
              </w:rPr>
              <w:t>и</w:t>
            </w:r>
            <w:r w:rsidR="004508B8">
              <w:rPr>
                <w:rFonts w:ascii="Times New Roman" w:hAnsi="Times New Roman" w:cs="Times New Roman"/>
                <w:i/>
                <w:iCs/>
                <w:sz w:val="24"/>
                <w:szCs w:val="24"/>
              </w:rPr>
              <w:t>н</w:t>
            </w:r>
            <w:r w:rsidR="0013602C">
              <w:rPr>
                <w:rFonts w:ascii="Times New Roman" w:hAnsi="Times New Roman" w:cs="Times New Roman"/>
                <w:i/>
                <w:iCs/>
                <w:sz w:val="24"/>
                <w:szCs w:val="24"/>
              </w:rPr>
              <w:t>формацион</w:t>
            </w:r>
            <w:r w:rsidR="006E3221">
              <w:rPr>
                <w:rFonts w:ascii="Times New Roman" w:eastAsia="Times New Roman" w:hAnsi="Times New Roman" w:cs="Times New Roman"/>
                <w:i/>
                <w:iCs/>
                <w:sz w:val="24"/>
                <w:szCs w:val="24"/>
              </w:rPr>
              <w:t>ное</w:t>
            </w:r>
            <w:r w:rsidRPr="00FC7427">
              <w:rPr>
                <w:rFonts w:ascii="Times New Roman" w:hAnsi="Times New Roman" w:cs="Times New Roman"/>
                <w:i/>
                <w:iCs/>
                <w:sz w:val="24"/>
                <w:szCs w:val="24"/>
              </w:rPr>
              <w:t>)</w:t>
            </w:r>
            <w:r w:rsidRPr="00AD35DD">
              <w:rPr>
                <w:rFonts w:ascii="Times New Roman" w:hAnsi="Times New Roman" w:cs="Times New Roman"/>
                <w:sz w:val="24"/>
                <w:szCs w:val="24"/>
              </w:rPr>
              <w:t xml:space="preserve"> </w:t>
            </w:r>
            <w:r w:rsidR="006E3221">
              <w:rPr>
                <w:rFonts w:ascii="Times New Roman" w:hAnsi="Times New Roman" w:cs="Times New Roman"/>
                <w:sz w:val="24"/>
                <w:szCs w:val="24"/>
              </w:rPr>
              <w:t xml:space="preserve">Определение стойкости к пластической деформации с использованием метода числе текучести </w:t>
            </w:r>
            <w:r w:rsidR="000E5BF7" w:rsidRPr="00AD35DD">
              <w:rPr>
                <w:rFonts w:ascii="Times New Roman" w:hAnsi="Times New Roman" w:cs="Times New Roman"/>
                <w:sz w:val="24"/>
                <w:szCs w:val="24"/>
              </w:rPr>
              <w:t xml:space="preserve"> </w:t>
            </w:r>
          </w:p>
        </w:tc>
        <w:tc>
          <w:tcPr>
            <w:tcW w:w="708" w:type="dxa"/>
            <w:vAlign w:val="bottom"/>
          </w:tcPr>
          <w:p w14:paraId="6E9AFCBD" w14:textId="25FF1F22" w:rsidR="003A71A8" w:rsidRPr="00540949" w:rsidRDefault="00E63C18" w:rsidP="002218A9">
            <w:pPr>
              <w:jc w:val="center"/>
              <w:rPr>
                <w:rFonts w:ascii="Times New Roman" w:hAnsi="Times New Roman" w:cs="Times New Roman"/>
                <w:sz w:val="24"/>
                <w:szCs w:val="24"/>
              </w:rPr>
            </w:pPr>
            <w:r>
              <w:rPr>
                <w:rFonts w:ascii="Times New Roman" w:hAnsi="Times New Roman" w:cs="Times New Roman"/>
                <w:sz w:val="24"/>
                <w:szCs w:val="24"/>
              </w:rPr>
              <w:t>8</w:t>
            </w:r>
          </w:p>
        </w:tc>
      </w:tr>
      <w:tr w:rsidR="000E5BF7" w:rsidRPr="000E5BF7" w14:paraId="1A80047E" w14:textId="77777777" w:rsidTr="009F0E95">
        <w:tc>
          <w:tcPr>
            <w:tcW w:w="8897" w:type="dxa"/>
            <w:gridSpan w:val="2"/>
          </w:tcPr>
          <w:p w14:paraId="28A24CD8" w14:textId="610B28AA" w:rsidR="007566C6" w:rsidRPr="00BA69AC" w:rsidRDefault="000D214F" w:rsidP="002218A9">
            <w:pPr>
              <w:tabs>
                <w:tab w:val="left" w:leader="dot" w:pos="9520"/>
              </w:tabs>
              <w:rPr>
                <w:rFonts w:ascii="Times New Roman" w:hAnsi="Times New Roman" w:cs="Times New Roman"/>
                <w:sz w:val="24"/>
                <w:szCs w:val="24"/>
              </w:rPr>
            </w:pPr>
            <w:r w:rsidRPr="00BA69AC">
              <w:rPr>
                <w:rFonts w:ascii="Times New Roman" w:eastAsia="Arial" w:hAnsi="Times New Roman" w:cs="Times New Roman"/>
                <w:sz w:val="24"/>
                <w:szCs w:val="24"/>
                <w:lang w:eastAsia="ru-RU"/>
              </w:rPr>
              <w:t xml:space="preserve">Библиография </w:t>
            </w:r>
          </w:p>
        </w:tc>
        <w:tc>
          <w:tcPr>
            <w:tcW w:w="708" w:type="dxa"/>
          </w:tcPr>
          <w:p w14:paraId="756ABA75" w14:textId="18F75977" w:rsidR="007566C6" w:rsidRPr="00540949" w:rsidRDefault="00540949" w:rsidP="002218A9">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r>
      <w:bookmarkEnd w:id="2"/>
    </w:tbl>
    <w:p w14:paraId="395C3D5B" w14:textId="77777777" w:rsidR="003A71A8" w:rsidRDefault="003A71A8" w:rsidP="002218A9">
      <w:pPr>
        <w:spacing w:after="0" w:line="240" w:lineRule="auto"/>
        <w:jc w:val="center"/>
        <w:rPr>
          <w:rFonts w:ascii="Times New Roman" w:hAnsi="Times New Roman" w:cs="Times New Roman"/>
          <w:b/>
          <w:sz w:val="24"/>
          <w:szCs w:val="24"/>
        </w:rPr>
      </w:pPr>
    </w:p>
    <w:p w14:paraId="22AAA72C" w14:textId="77777777" w:rsidR="003A71A8" w:rsidRDefault="003A71A8" w:rsidP="002218A9">
      <w:pPr>
        <w:spacing w:after="0" w:line="240" w:lineRule="auto"/>
        <w:jc w:val="center"/>
        <w:rPr>
          <w:rFonts w:ascii="Times New Roman" w:hAnsi="Times New Roman" w:cs="Times New Roman"/>
          <w:b/>
          <w:sz w:val="24"/>
          <w:szCs w:val="24"/>
        </w:rPr>
      </w:pPr>
    </w:p>
    <w:p w14:paraId="77F93A75" w14:textId="77777777" w:rsidR="00331EF6" w:rsidRDefault="00331EF6" w:rsidP="002218A9">
      <w:pPr>
        <w:spacing w:after="0" w:line="240" w:lineRule="auto"/>
        <w:jc w:val="center"/>
        <w:rPr>
          <w:rFonts w:ascii="Times New Roman" w:hAnsi="Times New Roman" w:cs="Times New Roman"/>
          <w:b/>
          <w:sz w:val="24"/>
          <w:szCs w:val="24"/>
        </w:rPr>
      </w:pPr>
    </w:p>
    <w:p w14:paraId="13057A1B" w14:textId="77777777" w:rsidR="003B2820" w:rsidRDefault="003B2820" w:rsidP="002218A9">
      <w:pPr>
        <w:spacing w:after="0" w:line="240" w:lineRule="auto"/>
        <w:jc w:val="both"/>
        <w:rPr>
          <w:rFonts w:ascii="Times New Roman" w:hAnsi="Times New Roman" w:cs="Times New Roman"/>
          <w:b/>
          <w:color w:val="FF0000"/>
          <w:sz w:val="24"/>
          <w:szCs w:val="24"/>
        </w:rPr>
      </w:pPr>
    </w:p>
    <w:p w14:paraId="5CDD25BC" w14:textId="77777777" w:rsidR="006E65A6" w:rsidRDefault="006E65A6" w:rsidP="002218A9">
      <w:pPr>
        <w:spacing w:after="0" w:line="240" w:lineRule="auto"/>
        <w:jc w:val="both"/>
        <w:rPr>
          <w:rFonts w:ascii="Times New Roman" w:hAnsi="Times New Roman" w:cs="Times New Roman"/>
          <w:b/>
          <w:color w:val="FF0000"/>
          <w:sz w:val="24"/>
          <w:szCs w:val="24"/>
        </w:rPr>
      </w:pPr>
    </w:p>
    <w:p w14:paraId="2AFD72DE" w14:textId="5EA9817E" w:rsidR="006E65A6" w:rsidRDefault="006E65A6" w:rsidP="002218A9">
      <w:pPr>
        <w:spacing w:after="0" w:line="240" w:lineRule="auto"/>
        <w:jc w:val="both"/>
        <w:rPr>
          <w:rFonts w:ascii="Times New Roman" w:hAnsi="Times New Roman" w:cs="Times New Roman"/>
          <w:b/>
          <w:color w:val="FF0000"/>
          <w:sz w:val="24"/>
          <w:szCs w:val="24"/>
        </w:rPr>
      </w:pPr>
    </w:p>
    <w:p w14:paraId="27D9B6BC" w14:textId="66441CB7" w:rsidR="00571457" w:rsidRDefault="00571457" w:rsidP="002218A9">
      <w:pPr>
        <w:spacing w:after="0" w:line="240" w:lineRule="auto"/>
        <w:jc w:val="both"/>
        <w:rPr>
          <w:rFonts w:ascii="Times New Roman" w:hAnsi="Times New Roman" w:cs="Times New Roman"/>
          <w:b/>
          <w:color w:val="FF0000"/>
          <w:sz w:val="24"/>
          <w:szCs w:val="24"/>
        </w:rPr>
      </w:pPr>
    </w:p>
    <w:p w14:paraId="5E0E9130" w14:textId="6FE4D02D" w:rsidR="00571457" w:rsidRDefault="00571457" w:rsidP="002218A9">
      <w:pPr>
        <w:spacing w:after="0" w:line="240" w:lineRule="auto"/>
        <w:jc w:val="both"/>
        <w:rPr>
          <w:rFonts w:ascii="Times New Roman" w:hAnsi="Times New Roman" w:cs="Times New Roman"/>
          <w:b/>
          <w:color w:val="FF0000"/>
          <w:sz w:val="24"/>
          <w:szCs w:val="24"/>
        </w:rPr>
      </w:pPr>
    </w:p>
    <w:p w14:paraId="38134436" w14:textId="562C9AD1" w:rsidR="00571457" w:rsidRDefault="00571457" w:rsidP="002218A9">
      <w:pPr>
        <w:spacing w:after="0" w:line="240" w:lineRule="auto"/>
        <w:jc w:val="both"/>
        <w:rPr>
          <w:rFonts w:ascii="Times New Roman" w:hAnsi="Times New Roman" w:cs="Times New Roman"/>
          <w:b/>
          <w:color w:val="FF0000"/>
          <w:sz w:val="24"/>
          <w:szCs w:val="24"/>
        </w:rPr>
      </w:pPr>
    </w:p>
    <w:p w14:paraId="083C1D8B" w14:textId="05461A44" w:rsidR="00571457" w:rsidRDefault="00571457" w:rsidP="002218A9">
      <w:pPr>
        <w:spacing w:after="0" w:line="240" w:lineRule="auto"/>
        <w:jc w:val="both"/>
        <w:rPr>
          <w:rFonts w:ascii="Times New Roman" w:hAnsi="Times New Roman" w:cs="Times New Roman"/>
          <w:b/>
          <w:color w:val="FF0000"/>
          <w:sz w:val="24"/>
          <w:szCs w:val="24"/>
        </w:rPr>
      </w:pPr>
    </w:p>
    <w:p w14:paraId="6D6A6217" w14:textId="2541FFD2" w:rsidR="00571457" w:rsidRDefault="00571457" w:rsidP="002218A9">
      <w:pPr>
        <w:spacing w:after="0" w:line="240" w:lineRule="auto"/>
        <w:jc w:val="both"/>
        <w:rPr>
          <w:rFonts w:ascii="Times New Roman" w:hAnsi="Times New Roman" w:cs="Times New Roman"/>
          <w:b/>
          <w:color w:val="FF0000"/>
          <w:sz w:val="24"/>
          <w:szCs w:val="24"/>
        </w:rPr>
      </w:pPr>
    </w:p>
    <w:p w14:paraId="6FFFF1AE" w14:textId="48E78A9C" w:rsidR="00571457" w:rsidRDefault="00571457" w:rsidP="002218A9">
      <w:pPr>
        <w:spacing w:after="0" w:line="240" w:lineRule="auto"/>
        <w:jc w:val="both"/>
        <w:rPr>
          <w:rFonts w:ascii="Times New Roman" w:hAnsi="Times New Roman" w:cs="Times New Roman"/>
          <w:b/>
          <w:color w:val="FF0000"/>
          <w:sz w:val="24"/>
          <w:szCs w:val="24"/>
        </w:rPr>
      </w:pPr>
    </w:p>
    <w:p w14:paraId="75BD59CF" w14:textId="7C2B63EA" w:rsidR="00571457" w:rsidRDefault="00571457" w:rsidP="002218A9">
      <w:pPr>
        <w:spacing w:after="0" w:line="240" w:lineRule="auto"/>
        <w:jc w:val="both"/>
        <w:rPr>
          <w:rFonts w:ascii="Times New Roman" w:hAnsi="Times New Roman" w:cs="Times New Roman"/>
          <w:b/>
          <w:color w:val="FF0000"/>
          <w:sz w:val="24"/>
          <w:szCs w:val="24"/>
        </w:rPr>
      </w:pPr>
    </w:p>
    <w:p w14:paraId="27A502D1" w14:textId="0069DAAE" w:rsidR="00571457" w:rsidRDefault="00571457" w:rsidP="002218A9">
      <w:pPr>
        <w:spacing w:after="0" w:line="240" w:lineRule="auto"/>
        <w:jc w:val="both"/>
        <w:rPr>
          <w:rFonts w:ascii="Times New Roman" w:hAnsi="Times New Roman" w:cs="Times New Roman"/>
          <w:b/>
          <w:color w:val="FF0000"/>
          <w:sz w:val="24"/>
          <w:szCs w:val="24"/>
        </w:rPr>
      </w:pPr>
    </w:p>
    <w:p w14:paraId="77F6F503" w14:textId="58226FF2" w:rsidR="00571457" w:rsidRDefault="00571457" w:rsidP="002218A9">
      <w:pPr>
        <w:spacing w:after="0" w:line="240" w:lineRule="auto"/>
        <w:jc w:val="both"/>
        <w:rPr>
          <w:rFonts w:ascii="Times New Roman" w:hAnsi="Times New Roman" w:cs="Times New Roman"/>
          <w:b/>
          <w:color w:val="FF0000"/>
          <w:sz w:val="24"/>
          <w:szCs w:val="24"/>
        </w:rPr>
      </w:pPr>
    </w:p>
    <w:p w14:paraId="3C2D88E1" w14:textId="39E90425" w:rsidR="00571457" w:rsidRDefault="00571457" w:rsidP="002218A9">
      <w:pPr>
        <w:spacing w:after="0" w:line="240" w:lineRule="auto"/>
        <w:jc w:val="both"/>
        <w:rPr>
          <w:rFonts w:ascii="Times New Roman" w:hAnsi="Times New Roman" w:cs="Times New Roman"/>
          <w:b/>
          <w:color w:val="FF0000"/>
          <w:sz w:val="24"/>
          <w:szCs w:val="24"/>
        </w:rPr>
      </w:pPr>
    </w:p>
    <w:p w14:paraId="3B50C234" w14:textId="243718AA" w:rsidR="00571457" w:rsidRDefault="00571457" w:rsidP="002218A9">
      <w:pPr>
        <w:spacing w:after="0" w:line="240" w:lineRule="auto"/>
        <w:jc w:val="both"/>
        <w:rPr>
          <w:rFonts w:ascii="Times New Roman" w:hAnsi="Times New Roman" w:cs="Times New Roman"/>
          <w:b/>
          <w:color w:val="FF0000"/>
          <w:sz w:val="24"/>
          <w:szCs w:val="24"/>
        </w:rPr>
      </w:pPr>
    </w:p>
    <w:p w14:paraId="70B9E814" w14:textId="27093B8E" w:rsidR="00571457" w:rsidRDefault="00571457" w:rsidP="002218A9">
      <w:pPr>
        <w:spacing w:after="0" w:line="240" w:lineRule="auto"/>
        <w:jc w:val="both"/>
        <w:rPr>
          <w:rFonts w:ascii="Times New Roman" w:hAnsi="Times New Roman" w:cs="Times New Roman"/>
          <w:b/>
          <w:color w:val="FF0000"/>
          <w:sz w:val="24"/>
          <w:szCs w:val="24"/>
        </w:rPr>
      </w:pPr>
    </w:p>
    <w:p w14:paraId="283E8CD5" w14:textId="02AD7D7B" w:rsidR="00571457" w:rsidRDefault="00571457" w:rsidP="002218A9">
      <w:pPr>
        <w:spacing w:after="0" w:line="240" w:lineRule="auto"/>
        <w:jc w:val="both"/>
        <w:rPr>
          <w:rFonts w:ascii="Times New Roman" w:hAnsi="Times New Roman" w:cs="Times New Roman"/>
          <w:b/>
          <w:color w:val="FF0000"/>
          <w:sz w:val="24"/>
          <w:szCs w:val="24"/>
        </w:rPr>
      </w:pPr>
    </w:p>
    <w:p w14:paraId="54B390B4" w14:textId="07C32C01" w:rsidR="00571457" w:rsidRDefault="00571457" w:rsidP="002218A9">
      <w:pPr>
        <w:spacing w:after="0" w:line="240" w:lineRule="auto"/>
        <w:jc w:val="both"/>
        <w:rPr>
          <w:rFonts w:ascii="Times New Roman" w:hAnsi="Times New Roman" w:cs="Times New Roman"/>
          <w:b/>
          <w:color w:val="FF0000"/>
          <w:sz w:val="24"/>
          <w:szCs w:val="24"/>
        </w:rPr>
      </w:pPr>
    </w:p>
    <w:p w14:paraId="657BC7FA" w14:textId="58B3A2B4" w:rsidR="00571457" w:rsidRDefault="00571457" w:rsidP="002218A9">
      <w:pPr>
        <w:spacing w:after="0" w:line="240" w:lineRule="auto"/>
        <w:jc w:val="both"/>
        <w:rPr>
          <w:rFonts w:ascii="Times New Roman" w:hAnsi="Times New Roman" w:cs="Times New Roman"/>
          <w:b/>
          <w:color w:val="FF0000"/>
          <w:sz w:val="24"/>
          <w:szCs w:val="24"/>
        </w:rPr>
      </w:pPr>
    </w:p>
    <w:p w14:paraId="7E75A7E8" w14:textId="02B76B4B" w:rsidR="00571457" w:rsidRDefault="00571457" w:rsidP="002218A9">
      <w:pPr>
        <w:spacing w:after="0" w:line="240" w:lineRule="auto"/>
        <w:jc w:val="both"/>
        <w:rPr>
          <w:rFonts w:ascii="Times New Roman" w:hAnsi="Times New Roman" w:cs="Times New Roman"/>
          <w:b/>
          <w:color w:val="FF0000"/>
          <w:sz w:val="24"/>
          <w:szCs w:val="24"/>
        </w:rPr>
      </w:pPr>
    </w:p>
    <w:p w14:paraId="519BC109" w14:textId="5F49573A" w:rsidR="00571457" w:rsidRDefault="00571457" w:rsidP="002218A9">
      <w:pPr>
        <w:spacing w:after="0" w:line="240" w:lineRule="auto"/>
        <w:jc w:val="both"/>
        <w:rPr>
          <w:rFonts w:ascii="Times New Roman" w:hAnsi="Times New Roman" w:cs="Times New Roman"/>
          <w:b/>
          <w:color w:val="FF0000"/>
          <w:sz w:val="24"/>
          <w:szCs w:val="24"/>
        </w:rPr>
      </w:pPr>
    </w:p>
    <w:p w14:paraId="1BA43E90" w14:textId="0700E2C6" w:rsidR="00571457" w:rsidRDefault="00571457" w:rsidP="002218A9">
      <w:pPr>
        <w:spacing w:after="0" w:line="240" w:lineRule="auto"/>
        <w:jc w:val="both"/>
        <w:rPr>
          <w:rFonts w:ascii="Times New Roman" w:hAnsi="Times New Roman" w:cs="Times New Roman"/>
          <w:b/>
          <w:color w:val="FF0000"/>
          <w:sz w:val="24"/>
          <w:szCs w:val="24"/>
        </w:rPr>
      </w:pPr>
    </w:p>
    <w:p w14:paraId="48086BD8" w14:textId="061E13DD" w:rsidR="00571457" w:rsidRDefault="00571457" w:rsidP="002218A9">
      <w:pPr>
        <w:spacing w:after="0" w:line="240" w:lineRule="auto"/>
        <w:jc w:val="both"/>
        <w:rPr>
          <w:rFonts w:ascii="Times New Roman" w:hAnsi="Times New Roman" w:cs="Times New Roman"/>
          <w:b/>
          <w:color w:val="FF0000"/>
          <w:sz w:val="24"/>
          <w:szCs w:val="24"/>
        </w:rPr>
      </w:pPr>
    </w:p>
    <w:p w14:paraId="4AECC952" w14:textId="78F425ED" w:rsidR="00571457" w:rsidRDefault="00571457" w:rsidP="002218A9">
      <w:pPr>
        <w:spacing w:after="0" w:line="240" w:lineRule="auto"/>
        <w:jc w:val="both"/>
        <w:rPr>
          <w:rFonts w:ascii="Times New Roman" w:hAnsi="Times New Roman" w:cs="Times New Roman"/>
          <w:b/>
          <w:color w:val="FF0000"/>
          <w:sz w:val="24"/>
          <w:szCs w:val="24"/>
        </w:rPr>
      </w:pPr>
    </w:p>
    <w:p w14:paraId="495FFED1" w14:textId="02BF6C60" w:rsidR="00571457" w:rsidRDefault="00571457" w:rsidP="002218A9">
      <w:pPr>
        <w:spacing w:after="0" w:line="240" w:lineRule="auto"/>
        <w:jc w:val="both"/>
        <w:rPr>
          <w:rFonts w:ascii="Times New Roman" w:hAnsi="Times New Roman" w:cs="Times New Roman"/>
          <w:b/>
          <w:color w:val="FF0000"/>
          <w:sz w:val="24"/>
          <w:szCs w:val="24"/>
        </w:rPr>
      </w:pPr>
    </w:p>
    <w:p w14:paraId="04AD4731" w14:textId="0690CBA5" w:rsidR="00571457" w:rsidRDefault="00571457" w:rsidP="002218A9">
      <w:pPr>
        <w:spacing w:after="0" w:line="240" w:lineRule="auto"/>
        <w:jc w:val="both"/>
        <w:rPr>
          <w:rFonts w:ascii="Times New Roman" w:hAnsi="Times New Roman" w:cs="Times New Roman"/>
          <w:b/>
          <w:color w:val="FF0000"/>
          <w:sz w:val="24"/>
          <w:szCs w:val="24"/>
        </w:rPr>
      </w:pPr>
    </w:p>
    <w:p w14:paraId="7BE11CD2" w14:textId="061B9576" w:rsidR="00571457" w:rsidRDefault="00571457" w:rsidP="002218A9">
      <w:pPr>
        <w:spacing w:after="0" w:line="240" w:lineRule="auto"/>
        <w:jc w:val="both"/>
        <w:rPr>
          <w:rFonts w:ascii="Times New Roman" w:hAnsi="Times New Roman" w:cs="Times New Roman"/>
          <w:b/>
          <w:color w:val="FF0000"/>
          <w:sz w:val="24"/>
          <w:szCs w:val="24"/>
        </w:rPr>
      </w:pPr>
    </w:p>
    <w:p w14:paraId="6B419579" w14:textId="4E103958" w:rsidR="00571457" w:rsidRDefault="00571457" w:rsidP="002218A9">
      <w:pPr>
        <w:spacing w:after="0" w:line="240" w:lineRule="auto"/>
        <w:jc w:val="both"/>
        <w:rPr>
          <w:rFonts w:ascii="Times New Roman" w:hAnsi="Times New Roman" w:cs="Times New Roman"/>
          <w:b/>
          <w:color w:val="FF0000"/>
          <w:sz w:val="24"/>
          <w:szCs w:val="24"/>
        </w:rPr>
      </w:pPr>
    </w:p>
    <w:p w14:paraId="5F74BE82" w14:textId="1CBD5D64" w:rsidR="00571457" w:rsidRDefault="00571457" w:rsidP="002218A9">
      <w:pPr>
        <w:spacing w:after="0" w:line="240" w:lineRule="auto"/>
        <w:jc w:val="both"/>
        <w:rPr>
          <w:rFonts w:ascii="Times New Roman" w:hAnsi="Times New Roman" w:cs="Times New Roman"/>
          <w:b/>
          <w:color w:val="FF0000"/>
          <w:sz w:val="24"/>
          <w:szCs w:val="24"/>
        </w:rPr>
      </w:pPr>
    </w:p>
    <w:p w14:paraId="27B488D7" w14:textId="53F26CD5" w:rsidR="00571457" w:rsidRDefault="00571457" w:rsidP="002218A9">
      <w:pPr>
        <w:spacing w:after="0" w:line="240" w:lineRule="auto"/>
        <w:jc w:val="both"/>
        <w:rPr>
          <w:rFonts w:ascii="Times New Roman" w:hAnsi="Times New Roman" w:cs="Times New Roman"/>
          <w:b/>
          <w:color w:val="FF0000"/>
          <w:sz w:val="24"/>
          <w:szCs w:val="24"/>
        </w:rPr>
      </w:pPr>
    </w:p>
    <w:p w14:paraId="16460139" w14:textId="16A99305" w:rsidR="00571457" w:rsidRDefault="00571457" w:rsidP="002218A9">
      <w:pPr>
        <w:spacing w:after="0" w:line="240" w:lineRule="auto"/>
        <w:jc w:val="both"/>
        <w:rPr>
          <w:rFonts w:ascii="Times New Roman" w:hAnsi="Times New Roman" w:cs="Times New Roman"/>
          <w:b/>
          <w:color w:val="FF0000"/>
          <w:sz w:val="24"/>
          <w:szCs w:val="24"/>
        </w:rPr>
      </w:pPr>
    </w:p>
    <w:p w14:paraId="0279D9D9" w14:textId="118984D7" w:rsidR="00571457" w:rsidRDefault="00571457" w:rsidP="0057145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Введение</w:t>
      </w:r>
    </w:p>
    <w:p w14:paraId="63B9DC35" w14:textId="77777777" w:rsidR="00571457" w:rsidRPr="00571457" w:rsidRDefault="00571457" w:rsidP="00571457">
      <w:pPr>
        <w:spacing w:after="0" w:line="240" w:lineRule="auto"/>
        <w:jc w:val="center"/>
        <w:rPr>
          <w:rFonts w:ascii="Times New Roman" w:hAnsi="Times New Roman" w:cs="Times New Roman"/>
          <w:bCs/>
          <w:sz w:val="24"/>
          <w:szCs w:val="24"/>
        </w:rPr>
      </w:pPr>
    </w:p>
    <w:p w14:paraId="2EDFE863" w14:textId="77777777" w:rsidR="00571457" w:rsidRPr="00571457" w:rsidRDefault="00571457" w:rsidP="00571457">
      <w:pPr>
        <w:spacing w:after="0" w:line="240" w:lineRule="auto"/>
        <w:ind w:firstLine="567"/>
        <w:jc w:val="both"/>
        <w:rPr>
          <w:rFonts w:ascii="Times New Roman" w:eastAsia="Times New Roman" w:hAnsi="Times New Roman" w:cs="Times New Roman"/>
          <w:sz w:val="24"/>
          <w:szCs w:val="24"/>
          <w:lang w:eastAsia="ru-RU"/>
        </w:rPr>
      </w:pPr>
      <w:r w:rsidRPr="00571457">
        <w:rPr>
          <w:rFonts w:ascii="Times New Roman" w:eastAsia="Times New Roman" w:hAnsi="Times New Roman" w:cs="Times New Roman"/>
          <w:sz w:val="24"/>
          <w:szCs w:val="24"/>
          <w:lang w:eastAsia="ru-RU"/>
        </w:rPr>
        <w:t xml:space="preserve">Установка динамического нагружения (АМРТ) используется для определения динамического модуля упругости и числа текучести дорожных материалов, являющимися важными характеристиками, которые позволяют оценить поведение дорожных материалов под нагрузкой и прогнозировать их долговечность и устойчивость к деформациям. </w:t>
      </w:r>
    </w:p>
    <w:p w14:paraId="5EE2EEBC" w14:textId="77777777" w:rsidR="00571457" w:rsidRPr="00571457" w:rsidRDefault="00571457" w:rsidP="00571457">
      <w:pPr>
        <w:autoSpaceDE w:val="0"/>
        <w:autoSpaceDN w:val="0"/>
        <w:adjustRightInd w:val="0"/>
        <w:spacing w:after="0" w:line="240" w:lineRule="auto"/>
        <w:ind w:firstLine="567"/>
        <w:jc w:val="both"/>
        <w:rPr>
          <w:rFonts w:ascii="Times New Roman" w:eastAsia="Arial Unicode MS" w:hAnsi="Times New Roman" w:cs="Times New Roman"/>
          <w:noProof/>
          <w:color w:val="000000"/>
          <w:sz w:val="24"/>
          <w:szCs w:val="24"/>
          <w:lang w:eastAsia="ru-RU"/>
        </w:rPr>
      </w:pPr>
      <w:r w:rsidRPr="00571457">
        <w:rPr>
          <w:rFonts w:ascii="Times New Roman" w:eastAsia="Arial Unicode MS" w:hAnsi="Times New Roman" w:cs="Times New Roman"/>
          <w:noProof/>
          <w:color w:val="000000"/>
          <w:sz w:val="24"/>
          <w:szCs w:val="24"/>
          <w:lang w:eastAsia="ru-RU"/>
        </w:rPr>
        <w:t>При определении динамического модуля образец асфальтовой смеси при определенной температуре подвергается контролируемому синусоидальному (гаверсинусу) сжимающему напряжению различной частоты. Испытание может проводиться как с ограничивающим давлением, так и без него. Затем измеряются приложенные напряжения и возникающие осевые деформации как функция времени, которые используются для расчета динамического модуля и фазового угла.</w:t>
      </w:r>
    </w:p>
    <w:p w14:paraId="42ED9B28" w14:textId="77777777" w:rsidR="00571457" w:rsidRPr="00571457" w:rsidRDefault="00571457" w:rsidP="00571457">
      <w:pPr>
        <w:autoSpaceDE w:val="0"/>
        <w:autoSpaceDN w:val="0"/>
        <w:adjustRightInd w:val="0"/>
        <w:spacing w:after="0" w:line="240" w:lineRule="auto"/>
        <w:ind w:firstLine="567"/>
        <w:jc w:val="both"/>
        <w:rPr>
          <w:rFonts w:ascii="Times New Roman" w:eastAsia="Arial Unicode MS" w:hAnsi="Times New Roman" w:cs="Times New Roman"/>
          <w:b/>
          <w:bCs/>
          <w:noProof/>
          <w:color w:val="000000"/>
          <w:sz w:val="24"/>
          <w:szCs w:val="24"/>
          <w:lang w:eastAsia="ru-RU"/>
        </w:rPr>
      </w:pPr>
      <w:r w:rsidRPr="00571457">
        <w:rPr>
          <w:rFonts w:ascii="Times New Roman" w:eastAsia="Arial Unicode MS" w:hAnsi="Times New Roman" w:cs="Times New Roman"/>
          <w:noProof/>
          <w:color w:val="000000"/>
          <w:sz w:val="24"/>
          <w:szCs w:val="24"/>
          <w:lang w:eastAsia="ru-RU"/>
        </w:rPr>
        <w:t>При применении метода расчета числа текучести образец асфальтовой смеси при определенной температуре подвергается повторяющемуся гаверсинусному осевому импульсу осевой сжимающей нагрузки длительностью 0,1 с каждые 1,0 с. Испытание также может проводиться с ограничивающим давлением или без него. Результаты измерений постоянных осевых деформаций как функции циклов нагрузки используются для расчета числа текучести. Это число определяется как количество циклов нагрузки, при котором скорость изменения постоянной осевой деформации минимальна.</w:t>
      </w:r>
    </w:p>
    <w:p w14:paraId="7CF8D56A" w14:textId="77777777" w:rsidR="00571457" w:rsidRDefault="00571457" w:rsidP="002218A9">
      <w:pPr>
        <w:spacing w:after="0" w:line="240" w:lineRule="auto"/>
        <w:jc w:val="both"/>
        <w:rPr>
          <w:rFonts w:ascii="Times New Roman" w:hAnsi="Times New Roman" w:cs="Times New Roman"/>
          <w:b/>
          <w:color w:val="FF0000"/>
          <w:sz w:val="24"/>
          <w:szCs w:val="24"/>
        </w:rPr>
      </w:pPr>
    </w:p>
    <w:p w14:paraId="582C72C2" w14:textId="77777777" w:rsidR="006E65A6" w:rsidRDefault="006E65A6" w:rsidP="002218A9">
      <w:pPr>
        <w:spacing w:after="0" w:line="240" w:lineRule="auto"/>
        <w:jc w:val="both"/>
        <w:rPr>
          <w:rFonts w:ascii="Times New Roman" w:hAnsi="Times New Roman" w:cs="Times New Roman"/>
          <w:b/>
          <w:color w:val="FF0000"/>
          <w:sz w:val="24"/>
          <w:szCs w:val="24"/>
        </w:rPr>
      </w:pPr>
    </w:p>
    <w:p w14:paraId="3C3B5A96" w14:textId="77777777" w:rsidR="006E65A6" w:rsidRDefault="006E65A6" w:rsidP="002218A9">
      <w:pPr>
        <w:spacing w:after="0" w:line="240" w:lineRule="auto"/>
        <w:jc w:val="both"/>
        <w:rPr>
          <w:rFonts w:ascii="Times New Roman" w:hAnsi="Times New Roman" w:cs="Times New Roman"/>
          <w:b/>
          <w:color w:val="FF0000"/>
          <w:sz w:val="24"/>
          <w:szCs w:val="24"/>
        </w:rPr>
      </w:pPr>
    </w:p>
    <w:p w14:paraId="4C0F0BBA" w14:textId="77777777" w:rsidR="006E65A6" w:rsidRDefault="006E65A6" w:rsidP="002218A9">
      <w:pPr>
        <w:spacing w:after="0" w:line="240" w:lineRule="auto"/>
        <w:jc w:val="both"/>
        <w:rPr>
          <w:rFonts w:ascii="Times New Roman" w:hAnsi="Times New Roman" w:cs="Times New Roman"/>
          <w:b/>
          <w:color w:val="FF0000"/>
          <w:sz w:val="24"/>
          <w:szCs w:val="24"/>
        </w:rPr>
      </w:pPr>
    </w:p>
    <w:p w14:paraId="7841B33C" w14:textId="77777777" w:rsidR="006E65A6" w:rsidRDefault="006E65A6" w:rsidP="002218A9">
      <w:pPr>
        <w:spacing w:after="0" w:line="240" w:lineRule="auto"/>
        <w:jc w:val="both"/>
        <w:rPr>
          <w:rFonts w:ascii="Times New Roman" w:hAnsi="Times New Roman" w:cs="Times New Roman"/>
          <w:b/>
          <w:color w:val="FF0000"/>
          <w:sz w:val="24"/>
          <w:szCs w:val="24"/>
        </w:rPr>
      </w:pPr>
    </w:p>
    <w:p w14:paraId="0B860EBE" w14:textId="77777777" w:rsidR="006E65A6" w:rsidRDefault="006E65A6" w:rsidP="002218A9">
      <w:pPr>
        <w:spacing w:after="0" w:line="240" w:lineRule="auto"/>
        <w:jc w:val="both"/>
        <w:rPr>
          <w:rFonts w:ascii="Times New Roman" w:hAnsi="Times New Roman" w:cs="Times New Roman"/>
          <w:b/>
          <w:color w:val="FF0000"/>
          <w:sz w:val="24"/>
          <w:szCs w:val="24"/>
        </w:rPr>
      </w:pPr>
    </w:p>
    <w:p w14:paraId="30F051F0" w14:textId="77777777" w:rsidR="006E65A6" w:rsidRDefault="006E65A6" w:rsidP="002218A9">
      <w:pPr>
        <w:spacing w:after="0" w:line="240" w:lineRule="auto"/>
        <w:jc w:val="both"/>
        <w:rPr>
          <w:rFonts w:ascii="Times New Roman" w:hAnsi="Times New Roman" w:cs="Times New Roman"/>
          <w:b/>
          <w:color w:val="FF0000"/>
          <w:sz w:val="24"/>
          <w:szCs w:val="24"/>
        </w:rPr>
      </w:pPr>
    </w:p>
    <w:p w14:paraId="0E841F89" w14:textId="77777777" w:rsidR="006E65A6" w:rsidRDefault="006E65A6" w:rsidP="002218A9">
      <w:pPr>
        <w:spacing w:after="0" w:line="240" w:lineRule="auto"/>
        <w:jc w:val="both"/>
        <w:rPr>
          <w:rFonts w:ascii="Times New Roman" w:hAnsi="Times New Roman" w:cs="Times New Roman"/>
          <w:b/>
          <w:color w:val="FF0000"/>
          <w:sz w:val="24"/>
          <w:szCs w:val="24"/>
        </w:rPr>
      </w:pPr>
    </w:p>
    <w:p w14:paraId="7DBA78D9" w14:textId="77777777" w:rsidR="006E65A6" w:rsidRDefault="006E65A6" w:rsidP="002218A9">
      <w:pPr>
        <w:spacing w:after="0" w:line="240" w:lineRule="auto"/>
        <w:jc w:val="both"/>
        <w:rPr>
          <w:rFonts w:ascii="Times New Roman" w:hAnsi="Times New Roman" w:cs="Times New Roman"/>
          <w:b/>
          <w:color w:val="FF0000"/>
          <w:sz w:val="24"/>
          <w:szCs w:val="24"/>
        </w:rPr>
      </w:pPr>
    </w:p>
    <w:p w14:paraId="75BB11DE" w14:textId="77777777" w:rsidR="006E65A6" w:rsidRPr="00237154" w:rsidRDefault="006E65A6" w:rsidP="002218A9">
      <w:pPr>
        <w:spacing w:after="0" w:line="240" w:lineRule="auto"/>
        <w:jc w:val="both"/>
        <w:rPr>
          <w:rFonts w:ascii="Times New Roman" w:hAnsi="Times New Roman" w:cs="Times New Roman"/>
          <w:b/>
          <w:color w:val="FF0000"/>
          <w:sz w:val="24"/>
          <w:szCs w:val="24"/>
        </w:rPr>
      </w:pPr>
    </w:p>
    <w:p w14:paraId="7C763FDA" w14:textId="77777777" w:rsidR="00237154" w:rsidRPr="002E6076" w:rsidRDefault="00237154" w:rsidP="002218A9">
      <w:pPr>
        <w:spacing w:after="0" w:line="240" w:lineRule="auto"/>
        <w:jc w:val="both"/>
        <w:rPr>
          <w:rFonts w:ascii="Times New Roman" w:hAnsi="Times New Roman" w:cs="Times New Roman"/>
          <w:b/>
          <w:color w:val="FF0000"/>
          <w:sz w:val="24"/>
          <w:szCs w:val="24"/>
        </w:rPr>
      </w:pPr>
    </w:p>
    <w:p w14:paraId="5F7C97B0" w14:textId="77777777" w:rsidR="00237154" w:rsidRDefault="00237154" w:rsidP="002218A9">
      <w:pPr>
        <w:spacing w:after="0" w:line="240" w:lineRule="auto"/>
        <w:jc w:val="both"/>
        <w:rPr>
          <w:rFonts w:ascii="Times New Roman" w:hAnsi="Times New Roman" w:cs="Times New Roman"/>
          <w:b/>
          <w:color w:val="FF0000"/>
          <w:sz w:val="24"/>
          <w:szCs w:val="24"/>
        </w:rPr>
      </w:pPr>
    </w:p>
    <w:sectPr w:rsidR="00237154" w:rsidSect="00756E86">
      <w:headerReference w:type="even" r:id="rId8"/>
      <w:headerReference w:type="default" r:id="rId9"/>
      <w:footerReference w:type="even" r:id="rId10"/>
      <w:footerReference w:type="default" r:id="rId11"/>
      <w:headerReference w:type="first" r:id="rId12"/>
      <w:pgSz w:w="11906" w:h="16838"/>
      <w:pgMar w:top="1418" w:right="1416" w:bottom="1418" w:left="1134" w:header="102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7A33A" w14:textId="77777777" w:rsidR="00BF3D4C" w:rsidRDefault="00BF3D4C" w:rsidP="00C8651B">
      <w:pPr>
        <w:spacing w:after="0" w:line="240" w:lineRule="auto"/>
      </w:pPr>
      <w:r>
        <w:separator/>
      </w:r>
    </w:p>
  </w:endnote>
  <w:endnote w:type="continuationSeparator" w:id="0">
    <w:p w14:paraId="2EE902D1" w14:textId="77777777" w:rsidR="00BF3D4C" w:rsidRDefault="00BF3D4C" w:rsidP="00C8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EE9D" w14:textId="77777777" w:rsidR="006B5073" w:rsidRPr="006811A7" w:rsidRDefault="006B5073" w:rsidP="008A512A">
    <w:pPr>
      <w:pStyle w:val="a5"/>
      <w:rPr>
        <w:rFonts w:ascii="Times New Roman" w:hAnsi="Times New Roman" w:cs="Times New Roman"/>
        <w:sz w:val="24"/>
        <w:szCs w:val="24"/>
        <w:lang w:val="en-US"/>
      </w:rPr>
    </w:pPr>
    <w:r w:rsidRPr="006811A7">
      <w:rPr>
        <w:rFonts w:ascii="Times New Roman" w:hAnsi="Times New Roman" w:cs="Times New Roman"/>
        <w:sz w:val="24"/>
        <w:szCs w:val="24"/>
        <w:lang w:val="en-US"/>
      </w:rPr>
      <w:fldChar w:fldCharType="begin"/>
    </w:r>
    <w:r w:rsidRPr="006811A7">
      <w:rPr>
        <w:rFonts w:ascii="Times New Roman" w:hAnsi="Times New Roman" w:cs="Times New Roman"/>
        <w:sz w:val="24"/>
        <w:szCs w:val="24"/>
        <w:lang w:val="en-US"/>
      </w:rPr>
      <w:instrText xml:space="preserve"> PAGE  \* ROMAN  \* MERGEFORMAT </w:instrText>
    </w:r>
    <w:r w:rsidRPr="006811A7">
      <w:rPr>
        <w:rFonts w:ascii="Times New Roman" w:hAnsi="Times New Roman" w:cs="Times New Roman"/>
        <w:sz w:val="24"/>
        <w:szCs w:val="24"/>
        <w:lang w:val="en-US"/>
      </w:rPr>
      <w:fldChar w:fldCharType="separate"/>
    </w:r>
    <w:r w:rsidR="00A94ECF">
      <w:rPr>
        <w:rFonts w:ascii="Times New Roman" w:hAnsi="Times New Roman" w:cs="Times New Roman"/>
        <w:noProof/>
        <w:sz w:val="24"/>
        <w:szCs w:val="24"/>
        <w:lang w:val="en-US"/>
      </w:rPr>
      <w:t>II</w:t>
    </w:r>
    <w:r w:rsidRPr="006811A7">
      <w:rPr>
        <w:rFonts w:ascii="Times New Roman" w:hAnsi="Times New Roman" w:cs="Times New Roman"/>
        <w:sz w:val="24"/>
        <w:szCs w:val="24"/>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3AF8" w14:textId="77777777" w:rsidR="006B5073" w:rsidRPr="006811A7" w:rsidRDefault="006B5073" w:rsidP="00E005BA">
    <w:pPr>
      <w:pStyle w:val="a5"/>
      <w:jc w:val="right"/>
      <w:rPr>
        <w:rFonts w:ascii="Times New Roman" w:hAnsi="Times New Roman" w:cs="Times New Roman"/>
        <w:sz w:val="24"/>
        <w:szCs w:val="24"/>
        <w:lang w:val="en-US"/>
      </w:rPr>
    </w:pPr>
    <w:r w:rsidRPr="006811A7">
      <w:rPr>
        <w:rFonts w:ascii="Times New Roman" w:hAnsi="Times New Roman" w:cs="Times New Roman"/>
        <w:sz w:val="24"/>
        <w:szCs w:val="24"/>
        <w:lang w:val="en-US"/>
      </w:rPr>
      <w:fldChar w:fldCharType="begin"/>
    </w:r>
    <w:r w:rsidRPr="006811A7">
      <w:rPr>
        <w:rFonts w:ascii="Times New Roman" w:hAnsi="Times New Roman" w:cs="Times New Roman"/>
        <w:sz w:val="24"/>
        <w:szCs w:val="24"/>
        <w:lang w:val="en-US"/>
      </w:rPr>
      <w:instrText xml:space="preserve"> PAGE  \* ROMAN  \* MERGEFORMAT </w:instrText>
    </w:r>
    <w:r w:rsidRPr="006811A7">
      <w:rPr>
        <w:rFonts w:ascii="Times New Roman" w:hAnsi="Times New Roman" w:cs="Times New Roman"/>
        <w:sz w:val="24"/>
        <w:szCs w:val="24"/>
        <w:lang w:val="en-US"/>
      </w:rPr>
      <w:fldChar w:fldCharType="separate"/>
    </w:r>
    <w:r w:rsidR="00A94ECF">
      <w:rPr>
        <w:rFonts w:ascii="Times New Roman" w:hAnsi="Times New Roman" w:cs="Times New Roman"/>
        <w:noProof/>
        <w:sz w:val="24"/>
        <w:szCs w:val="24"/>
        <w:lang w:val="en-US"/>
      </w:rPr>
      <w:t>III</w:t>
    </w:r>
    <w:r w:rsidRPr="006811A7">
      <w:rPr>
        <w:rFonts w:ascii="Times New Roman" w:hAnsi="Times New Roman" w:cs="Times New Roman"/>
        <w:sz w:val="24"/>
        <w:szCs w:val="24"/>
        <w:lang w:val="en-US"/>
      </w:rPr>
      <w:fldChar w:fldCharType="end"/>
    </w:r>
    <w:r w:rsidRPr="006811A7">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CB844" w14:textId="77777777" w:rsidR="00BF3D4C" w:rsidRDefault="00BF3D4C" w:rsidP="00C8651B">
      <w:pPr>
        <w:spacing w:after="0" w:line="240" w:lineRule="auto"/>
      </w:pPr>
      <w:r>
        <w:separator/>
      </w:r>
    </w:p>
  </w:footnote>
  <w:footnote w:type="continuationSeparator" w:id="0">
    <w:p w14:paraId="65F5557D" w14:textId="77777777" w:rsidR="00BF3D4C" w:rsidRDefault="00BF3D4C" w:rsidP="00C86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1C11" w14:textId="252C08CE" w:rsidR="0032338E" w:rsidRDefault="007E11BD" w:rsidP="000818E5">
    <w:pPr>
      <w:pStyle w:val="a3"/>
      <w:jc w:val="right"/>
      <w:rPr>
        <w:rFonts w:ascii="Times New Roman" w:hAnsi="Times New Roman" w:cs="Times New Roman"/>
        <w:b/>
        <w:sz w:val="24"/>
        <w:szCs w:val="24"/>
      </w:rPr>
    </w:pPr>
    <w:r>
      <w:rPr>
        <w:rFonts w:ascii="Times New Roman" w:hAnsi="Times New Roman" w:cs="Times New Roman"/>
        <w:b/>
        <w:sz w:val="24"/>
        <w:szCs w:val="24"/>
      </w:rPr>
      <w:t>СТ</w:t>
    </w:r>
    <w:r w:rsidR="0032338E">
      <w:rPr>
        <w:rFonts w:ascii="Times New Roman" w:hAnsi="Times New Roman" w:cs="Times New Roman"/>
        <w:b/>
        <w:sz w:val="24"/>
        <w:szCs w:val="24"/>
      </w:rPr>
      <w:t xml:space="preserve"> РК                                                                  </w:t>
    </w:r>
  </w:p>
  <w:p w14:paraId="3731FD34" w14:textId="5CD7CCA7" w:rsidR="006B5073" w:rsidRPr="00AD667E" w:rsidRDefault="00F83ACA" w:rsidP="000818E5">
    <w:pPr>
      <w:pStyle w:val="a3"/>
      <w:jc w:val="right"/>
    </w:pPr>
    <w:r w:rsidRPr="00F83ACA">
      <w:rPr>
        <w:rFonts w:ascii="Times New Roman" w:hAnsi="Times New Roman" w:cs="Times New Roman"/>
        <w:i/>
        <w:sz w:val="24"/>
        <w:szCs w:val="24"/>
      </w:rPr>
      <w:t xml:space="preserve">(проект, редакция </w:t>
    </w:r>
    <w:r w:rsidR="007E11BD">
      <w:rPr>
        <w:rFonts w:ascii="Times New Roman" w:hAnsi="Times New Roman" w:cs="Times New Roman"/>
        <w:i/>
        <w:sz w:val="24"/>
        <w:szCs w:val="24"/>
      </w:rPr>
      <w:t>1</w:t>
    </w:r>
    <w:r w:rsidRPr="00F83ACA">
      <w:rPr>
        <w:rFonts w:ascii="Times New Roman" w:hAnsi="Times New Roman" w:cs="Times New Roman"/>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0830" w14:textId="66490195" w:rsidR="0032338E" w:rsidRDefault="007E11BD" w:rsidP="000818E5">
    <w:pPr>
      <w:pStyle w:val="a3"/>
      <w:rPr>
        <w:rFonts w:ascii="Times New Roman" w:hAnsi="Times New Roman" w:cs="Times New Roman"/>
        <w:i/>
        <w:sz w:val="24"/>
        <w:szCs w:val="24"/>
      </w:rPr>
    </w:pPr>
    <w:r>
      <w:rPr>
        <w:rFonts w:ascii="Times New Roman" w:hAnsi="Times New Roman" w:cs="Times New Roman"/>
        <w:b/>
        <w:sz w:val="24"/>
        <w:szCs w:val="24"/>
      </w:rPr>
      <w:t>СТ</w:t>
    </w:r>
    <w:r w:rsidR="0032338E">
      <w:rPr>
        <w:rFonts w:ascii="Times New Roman" w:hAnsi="Times New Roman" w:cs="Times New Roman"/>
        <w:b/>
        <w:sz w:val="24"/>
        <w:szCs w:val="24"/>
      </w:rPr>
      <w:t xml:space="preserve"> РК</w:t>
    </w:r>
    <w:r w:rsidR="00F83ACA" w:rsidRPr="00F83ACA">
      <w:rPr>
        <w:rFonts w:ascii="Times New Roman" w:hAnsi="Times New Roman" w:cs="Times New Roman"/>
        <w:i/>
        <w:sz w:val="24"/>
        <w:szCs w:val="24"/>
      </w:rPr>
      <w:t xml:space="preserve">             </w:t>
    </w:r>
  </w:p>
  <w:p w14:paraId="6AB90ECC" w14:textId="4AAF97CF" w:rsidR="006B5073" w:rsidRPr="00F83ACA" w:rsidRDefault="00F83ACA" w:rsidP="000818E5">
    <w:pPr>
      <w:pStyle w:val="a3"/>
      <w:rPr>
        <w:rFonts w:ascii="Times New Roman" w:hAnsi="Times New Roman" w:cs="Times New Roman"/>
        <w:i/>
        <w:sz w:val="24"/>
        <w:szCs w:val="24"/>
      </w:rPr>
    </w:pPr>
    <w:r w:rsidRPr="00F83ACA">
      <w:rPr>
        <w:rFonts w:ascii="Times New Roman" w:hAnsi="Times New Roman" w:cs="Times New Roman"/>
        <w:i/>
        <w:sz w:val="24"/>
        <w:szCs w:val="24"/>
      </w:rPr>
      <w:t xml:space="preserve">(проект, редакция </w:t>
    </w:r>
    <w:r w:rsidR="007E11BD">
      <w:rPr>
        <w:rFonts w:ascii="Times New Roman" w:hAnsi="Times New Roman" w:cs="Times New Roman"/>
        <w:i/>
        <w:sz w:val="24"/>
        <w:szCs w:val="24"/>
      </w:rPr>
      <w:t>1</w:t>
    </w:r>
    <w:r w:rsidRPr="00F83ACA">
      <w:rPr>
        <w:rFonts w:ascii="Times New Roman" w:hAnsi="Times New Roman" w:cs="Times New Roman"/>
        <w:i/>
        <w:sz w:val="24"/>
        <w:szCs w:val="24"/>
      </w:rPr>
      <w:t>)</w:t>
    </w:r>
    <w:r w:rsidR="006B5073" w:rsidRPr="00F83ACA">
      <w:rPr>
        <w:rFonts w:ascii="Times New Roman" w:hAnsi="Times New Roman" w:cs="Times New Roman"/>
        <w:b/>
        <w:i/>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2782" w14:textId="77777777" w:rsidR="006B5073" w:rsidRPr="00195970" w:rsidRDefault="00195970" w:rsidP="00195970">
    <w:pPr>
      <w:pStyle w:val="a3"/>
      <w:jc w:val="right"/>
      <w:rPr>
        <w:rFonts w:ascii="Times New Roman" w:hAnsi="Times New Roman" w:cs="Times New Roman"/>
        <w:sz w:val="24"/>
        <w:szCs w:val="24"/>
      </w:rPr>
    </w:pPr>
    <w:r w:rsidRPr="00195970">
      <w:rPr>
        <w:rFonts w:ascii="Times New Roman" w:hAnsi="Times New Roman" w:cs="Times New Roman"/>
        <w:sz w:val="24"/>
        <w:szCs w:val="24"/>
      </w:rPr>
      <w:t>Проект</w:t>
    </w:r>
    <w:r w:rsidR="006B5073" w:rsidRPr="00195970">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100A9"/>
    <w:multiLevelType w:val="multilevel"/>
    <w:tmpl w:val="6310C698"/>
    <w:lvl w:ilvl="0">
      <w:start w:val="1"/>
      <w:numFmt w:val="decimal"/>
      <w:lvlText w:val="%1."/>
      <w:lvlJc w:val="left"/>
      <w:pPr>
        <w:ind w:left="360" w:hanging="360"/>
      </w:pPr>
    </w:lvl>
    <w:lvl w:ilvl="1">
      <w:start w:val="1"/>
      <w:numFmt w:val="decimal"/>
      <w:isLgl/>
      <w:lvlText w:val="%1.%2"/>
      <w:lvlJc w:val="left"/>
      <w:pPr>
        <w:ind w:left="870" w:hanging="51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22B"/>
    <w:rsid w:val="00000602"/>
    <w:rsid w:val="00004566"/>
    <w:rsid w:val="000045B6"/>
    <w:rsid w:val="000069E3"/>
    <w:rsid w:val="00011857"/>
    <w:rsid w:val="000125B2"/>
    <w:rsid w:val="00037BB1"/>
    <w:rsid w:val="000601E8"/>
    <w:rsid w:val="00060696"/>
    <w:rsid w:val="0006078F"/>
    <w:rsid w:val="0006349C"/>
    <w:rsid w:val="0006408D"/>
    <w:rsid w:val="00064279"/>
    <w:rsid w:val="00064F4D"/>
    <w:rsid w:val="00065E22"/>
    <w:rsid w:val="00066AF0"/>
    <w:rsid w:val="000713EB"/>
    <w:rsid w:val="00074C7B"/>
    <w:rsid w:val="00076066"/>
    <w:rsid w:val="0007711E"/>
    <w:rsid w:val="00077774"/>
    <w:rsid w:val="00077C8D"/>
    <w:rsid w:val="000818E5"/>
    <w:rsid w:val="000876F5"/>
    <w:rsid w:val="000918CA"/>
    <w:rsid w:val="000931FD"/>
    <w:rsid w:val="000A2401"/>
    <w:rsid w:val="000A3B1E"/>
    <w:rsid w:val="000A433A"/>
    <w:rsid w:val="000A453F"/>
    <w:rsid w:val="000A6391"/>
    <w:rsid w:val="000B112A"/>
    <w:rsid w:val="000B234C"/>
    <w:rsid w:val="000C2042"/>
    <w:rsid w:val="000C362B"/>
    <w:rsid w:val="000C7772"/>
    <w:rsid w:val="000D0D8C"/>
    <w:rsid w:val="000D149D"/>
    <w:rsid w:val="000D214F"/>
    <w:rsid w:val="000D251B"/>
    <w:rsid w:val="000D307B"/>
    <w:rsid w:val="000D6451"/>
    <w:rsid w:val="000D7227"/>
    <w:rsid w:val="000E571B"/>
    <w:rsid w:val="000E57F2"/>
    <w:rsid w:val="000E5BF7"/>
    <w:rsid w:val="000E63CF"/>
    <w:rsid w:val="000E7475"/>
    <w:rsid w:val="000F2666"/>
    <w:rsid w:val="000F7C54"/>
    <w:rsid w:val="00105A3E"/>
    <w:rsid w:val="00106E18"/>
    <w:rsid w:val="001166C0"/>
    <w:rsid w:val="00117D69"/>
    <w:rsid w:val="00120D84"/>
    <w:rsid w:val="00130EFF"/>
    <w:rsid w:val="0013461C"/>
    <w:rsid w:val="0013602C"/>
    <w:rsid w:val="001377E8"/>
    <w:rsid w:val="001514DC"/>
    <w:rsid w:val="00155223"/>
    <w:rsid w:val="00157C2C"/>
    <w:rsid w:val="00161C69"/>
    <w:rsid w:val="00164BC8"/>
    <w:rsid w:val="00172513"/>
    <w:rsid w:val="001802BD"/>
    <w:rsid w:val="00181F3C"/>
    <w:rsid w:val="00193054"/>
    <w:rsid w:val="00195970"/>
    <w:rsid w:val="001A2199"/>
    <w:rsid w:val="001A33A3"/>
    <w:rsid w:val="001A3476"/>
    <w:rsid w:val="001A3EE4"/>
    <w:rsid w:val="001B31F6"/>
    <w:rsid w:val="001B68C6"/>
    <w:rsid w:val="001C2482"/>
    <w:rsid w:val="001C2C7E"/>
    <w:rsid w:val="001C611F"/>
    <w:rsid w:val="001D1FC8"/>
    <w:rsid w:val="001D4631"/>
    <w:rsid w:val="001D5ACD"/>
    <w:rsid w:val="001E0426"/>
    <w:rsid w:val="001E3063"/>
    <w:rsid w:val="001E3B84"/>
    <w:rsid w:val="001E7346"/>
    <w:rsid w:val="001F0FC1"/>
    <w:rsid w:val="001F7509"/>
    <w:rsid w:val="0020648B"/>
    <w:rsid w:val="0020666C"/>
    <w:rsid w:val="00206BF4"/>
    <w:rsid w:val="00206E1B"/>
    <w:rsid w:val="00207EC7"/>
    <w:rsid w:val="00211546"/>
    <w:rsid w:val="0021212C"/>
    <w:rsid w:val="00215438"/>
    <w:rsid w:val="00216327"/>
    <w:rsid w:val="002218A9"/>
    <w:rsid w:val="002227A3"/>
    <w:rsid w:val="00223324"/>
    <w:rsid w:val="00226342"/>
    <w:rsid w:val="0023272E"/>
    <w:rsid w:val="00232E37"/>
    <w:rsid w:val="00236AAC"/>
    <w:rsid w:val="00237154"/>
    <w:rsid w:val="002426B2"/>
    <w:rsid w:val="00242B1F"/>
    <w:rsid w:val="00246718"/>
    <w:rsid w:val="00247B9A"/>
    <w:rsid w:val="00247C2E"/>
    <w:rsid w:val="00251299"/>
    <w:rsid w:val="00253DF7"/>
    <w:rsid w:val="0025747D"/>
    <w:rsid w:val="00257C2E"/>
    <w:rsid w:val="00260586"/>
    <w:rsid w:val="002704CE"/>
    <w:rsid w:val="00273ACF"/>
    <w:rsid w:val="00273EB6"/>
    <w:rsid w:val="00273EE4"/>
    <w:rsid w:val="0027456B"/>
    <w:rsid w:val="0027473C"/>
    <w:rsid w:val="00275290"/>
    <w:rsid w:val="002847EA"/>
    <w:rsid w:val="002850DA"/>
    <w:rsid w:val="00285C19"/>
    <w:rsid w:val="0028789C"/>
    <w:rsid w:val="0029444E"/>
    <w:rsid w:val="002975FE"/>
    <w:rsid w:val="002A00FE"/>
    <w:rsid w:val="002A5229"/>
    <w:rsid w:val="002B0E7E"/>
    <w:rsid w:val="002B0ECB"/>
    <w:rsid w:val="002B3F1D"/>
    <w:rsid w:val="002B3F21"/>
    <w:rsid w:val="002B5684"/>
    <w:rsid w:val="002C45DB"/>
    <w:rsid w:val="002C71BC"/>
    <w:rsid w:val="002D4ED4"/>
    <w:rsid w:val="002E136E"/>
    <w:rsid w:val="002E432F"/>
    <w:rsid w:val="002E572D"/>
    <w:rsid w:val="002E5E47"/>
    <w:rsid w:val="002E6076"/>
    <w:rsid w:val="002F05A7"/>
    <w:rsid w:val="002F2724"/>
    <w:rsid w:val="002F6528"/>
    <w:rsid w:val="00303CF1"/>
    <w:rsid w:val="00305915"/>
    <w:rsid w:val="0030610C"/>
    <w:rsid w:val="00306780"/>
    <w:rsid w:val="00310589"/>
    <w:rsid w:val="003140C8"/>
    <w:rsid w:val="003142BC"/>
    <w:rsid w:val="003151B6"/>
    <w:rsid w:val="00320074"/>
    <w:rsid w:val="0032036C"/>
    <w:rsid w:val="0032338E"/>
    <w:rsid w:val="003238DD"/>
    <w:rsid w:val="003248CC"/>
    <w:rsid w:val="00325828"/>
    <w:rsid w:val="00326DF9"/>
    <w:rsid w:val="00330112"/>
    <w:rsid w:val="00331EF6"/>
    <w:rsid w:val="00334DC6"/>
    <w:rsid w:val="0033584E"/>
    <w:rsid w:val="00341718"/>
    <w:rsid w:val="0034179E"/>
    <w:rsid w:val="003427A4"/>
    <w:rsid w:val="00346690"/>
    <w:rsid w:val="0034680D"/>
    <w:rsid w:val="0035004F"/>
    <w:rsid w:val="00350229"/>
    <w:rsid w:val="003522A2"/>
    <w:rsid w:val="003601A7"/>
    <w:rsid w:val="003614F4"/>
    <w:rsid w:val="0036336B"/>
    <w:rsid w:val="00367875"/>
    <w:rsid w:val="003707D5"/>
    <w:rsid w:val="003727F8"/>
    <w:rsid w:val="003741A5"/>
    <w:rsid w:val="00374296"/>
    <w:rsid w:val="003772ED"/>
    <w:rsid w:val="003803B2"/>
    <w:rsid w:val="00382CEA"/>
    <w:rsid w:val="00386066"/>
    <w:rsid w:val="00387ADB"/>
    <w:rsid w:val="00387C4A"/>
    <w:rsid w:val="00387D7E"/>
    <w:rsid w:val="00391291"/>
    <w:rsid w:val="003949F1"/>
    <w:rsid w:val="00394B09"/>
    <w:rsid w:val="00395841"/>
    <w:rsid w:val="003A1B0E"/>
    <w:rsid w:val="003A5041"/>
    <w:rsid w:val="003A71A8"/>
    <w:rsid w:val="003A7B3F"/>
    <w:rsid w:val="003A7E87"/>
    <w:rsid w:val="003B2820"/>
    <w:rsid w:val="003B3D79"/>
    <w:rsid w:val="003B7CD2"/>
    <w:rsid w:val="003C015D"/>
    <w:rsid w:val="003C3821"/>
    <w:rsid w:val="003C383A"/>
    <w:rsid w:val="003D47B3"/>
    <w:rsid w:val="003D5903"/>
    <w:rsid w:val="003D6806"/>
    <w:rsid w:val="003E2570"/>
    <w:rsid w:val="003E2607"/>
    <w:rsid w:val="003E3180"/>
    <w:rsid w:val="003E6D2E"/>
    <w:rsid w:val="003F067C"/>
    <w:rsid w:val="003F3CBD"/>
    <w:rsid w:val="003F4D22"/>
    <w:rsid w:val="00401983"/>
    <w:rsid w:val="004054FE"/>
    <w:rsid w:val="004127D4"/>
    <w:rsid w:val="0041302A"/>
    <w:rsid w:val="00416961"/>
    <w:rsid w:val="0042074E"/>
    <w:rsid w:val="00421D70"/>
    <w:rsid w:val="0042652A"/>
    <w:rsid w:val="00432AAE"/>
    <w:rsid w:val="00434A59"/>
    <w:rsid w:val="004402EE"/>
    <w:rsid w:val="00442863"/>
    <w:rsid w:val="00442C2B"/>
    <w:rsid w:val="00443310"/>
    <w:rsid w:val="00447273"/>
    <w:rsid w:val="004508B8"/>
    <w:rsid w:val="0045346D"/>
    <w:rsid w:val="00453BC1"/>
    <w:rsid w:val="00455C6A"/>
    <w:rsid w:val="00460B13"/>
    <w:rsid w:val="00460FDA"/>
    <w:rsid w:val="00471EBA"/>
    <w:rsid w:val="00475599"/>
    <w:rsid w:val="00485450"/>
    <w:rsid w:val="004860A2"/>
    <w:rsid w:val="00487A5D"/>
    <w:rsid w:val="00491F46"/>
    <w:rsid w:val="00496FF7"/>
    <w:rsid w:val="004A0D5D"/>
    <w:rsid w:val="004A18B6"/>
    <w:rsid w:val="004A224B"/>
    <w:rsid w:val="004A7976"/>
    <w:rsid w:val="004B4EF4"/>
    <w:rsid w:val="004B5B6D"/>
    <w:rsid w:val="004B5CBC"/>
    <w:rsid w:val="004C3873"/>
    <w:rsid w:val="004D0B42"/>
    <w:rsid w:val="004D0DA3"/>
    <w:rsid w:val="004D1019"/>
    <w:rsid w:val="004D1C47"/>
    <w:rsid w:val="004D4DDD"/>
    <w:rsid w:val="004D52B6"/>
    <w:rsid w:val="004E191B"/>
    <w:rsid w:val="004E1A8F"/>
    <w:rsid w:val="004E1B4C"/>
    <w:rsid w:val="004E60E8"/>
    <w:rsid w:val="004F4EAA"/>
    <w:rsid w:val="005015D6"/>
    <w:rsid w:val="005146BF"/>
    <w:rsid w:val="005201C7"/>
    <w:rsid w:val="005237ED"/>
    <w:rsid w:val="00530302"/>
    <w:rsid w:val="00530E71"/>
    <w:rsid w:val="00534237"/>
    <w:rsid w:val="00534A2B"/>
    <w:rsid w:val="00540949"/>
    <w:rsid w:val="00544FD9"/>
    <w:rsid w:val="00545060"/>
    <w:rsid w:val="00546064"/>
    <w:rsid w:val="00547059"/>
    <w:rsid w:val="00550E65"/>
    <w:rsid w:val="00555BF4"/>
    <w:rsid w:val="00560B3B"/>
    <w:rsid w:val="005644FC"/>
    <w:rsid w:val="0056651B"/>
    <w:rsid w:val="00570B25"/>
    <w:rsid w:val="00571457"/>
    <w:rsid w:val="005716CB"/>
    <w:rsid w:val="005719A0"/>
    <w:rsid w:val="00573F0E"/>
    <w:rsid w:val="00576FF2"/>
    <w:rsid w:val="00577D36"/>
    <w:rsid w:val="00584E9F"/>
    <w:rsid w:val="005857BF"/>
    <w:rsid w:val="005910E3"/>
    <w:rsid w:val="0059210F"/>
    <w:rsid w:val="005A3974"/>
    <w:rsid w:val="005A731C"/>
    <w:rsid w:val="005B63FF"/>
    <w:rsid w:val="005B7024"/>
    <w:rsid w:val="005B7BAD"/>
    <w:rsid w:val="005C1700"/>
    <w:rsid w:val="005C5963"/>
    <w:rsid w:val="005D5AB5"/>
    <w:rsid w:val="005E1731"/>
    <w:rsid w:val="005E205F"/>
    <w:rsid w:val="005E5226"/>
    <w:rsid w:val="005E53E9"/>
    <w:rsid w:val="005F7702"/>
    <w:rsid w:val="006005F3"/>
    <w:rsid w:val="00610F30"/>
    <w:rsid w:val="00611D2E"/>
    <w:rsid w:val="00613811"/>
    <w:rsid w:val="006145BF"/>
    <w:rsid w:val="00615907"/>
    <w:rsid w:val="00617A79"/>
    <w:rsid w:val="00621B6E"/>
    <w:rsid w:val="00627502"/>
    <w:rsid w:val="006378E5"/>
    <w:rsid w:val="0064219C"/>
    <w:rsid w:val="00643893"/>
    <w:rsid w:val="00646F0D"/>
    <w:rsid w:val="00647C89"/>
    <w:rsid w:val="00651533"/>
    <w:rsid w:val="006546C7"/>
    <w:rsid w:val="00656068"/>
    <w:rsid w:val="00660B0A"/>
    <w:rsid w:val="006611DB"/>
    <w:rsid w:val="00664A83"/>
    <w:rsid w:val="00670638"/>
    <w:rsid w:val="00671C06"/>
    <w:rsid w:val="006775D4"/>
    <w:rsid w:val="006811A7"/>
    <w:rsid w:val="0068136E"/>
    <w:rsid w:val="00682452"/>
    <w:rsid w:val="00683E27"/>
    <w:rsid w:val="0068551A"/>
    <w:rsid w:val="006935E9"/>
    <w:rsid w:val="00694BC5"/>
    <w:rsid w:val="006957EE"/>
    <w:rsid w:val="00695BCD"/>
    <w:rsid w:val="006A34E1"/>
    <w:rsid w:val="006A3DF9"/>
    <w:rsid w:val="006A6511"/>
    <w:rsid w:val="006B1C31"/>
    <w:rsid w:val="006B5073"/>
    <w:rsid w:val="006B5A31"/>
    <w:rsid w:val="006C0462"/>
    <w:rsid w:val="006C272A"/>
    <w:rsid w:val="006C4B2F"/>
    <w:rsid w:val="006C5180"/>
    <w:rsid w:val="006D783D"/>
    <w:rsid w:val="006E00CC"/>
    <w:rsid w:val="006E0E61"/>
    <w:rsid w:val="006E25DD"/>
    <w:rsid w:val="006E3221"/>
    <w:rsid w:val="006E65A6"/>
    <w:rsid w:val="006E77AB"/>
    <w:rsid w:val="006F05FD"/>
    <w:rsid w:val="006F2ACD"/>
    <w:rsid w:val="006F7EC8"/>
    <w:rsid w:val="00700EB2"/>
    <w:rsid w:val="00704D51"/>
    <w:rsid w:val="00707BDF"/>
    <w:rsid w:val="00712254"/>
    <w:rsid w:val="00713A5E"/>
    <w:rsid w:val="00713A81"/>
    <w:rsid w:val="00713CEE"/>
    <w:rsid w:val="0071464D"/>
    <w:rsid w:val="00715DCB"/>
    <w:rsid w:val="007225E6"/>
    <w:rsid w:val="00725B80"/>
    <w:rsid w:val="00726E3D"/>
    <w:rsid w:val="00727A07"/>
    <w:rsid w:val="00732ADC"/>
    <w:rsid w:val="00736099"/>
    <w:rsid w:val="007367FD"/>
    <w:rsid w:val="0074621B"/>
    <w:rsid w:val="00750011"/>
    <w:rsid w:val="00753F7C"/>
    <w:rsid w:val="007548A8"/>
    <w:rsid w:val="007566C6"/>
    <w:rsid w:val="00756E86"/>
    <w:rsid w:val="00757DBE"/>
    <w:rsid w:val="00761901"/>
    <w:rsid w:val="007630F2"/>
    <w:rsid w:val="00772D23"/>
    <w:rsid w:val="00775D6D"/>
    <w:rsid w:val="00780FF6"/>
    <w:rsid w:val="00782550"/>
    <w:rsid w:val="00790035"/>
    <w:rsid w:val="007A1F3E"/>
    <w:rsid w:val="007A3396"/>
    <w:rsid w:val="007A3414"/>
    <w:rsid w:val="007A43B8"/>
    <w:rsid w:val="007A4A25"/>
    <w:rsid w:val="007A5564"/>
    <w:rsid w:val="007A643D"/>
    <w:rsid w:val="007A7C67"/>
    <w:rsid w:val="007B18D6"/>
    <w:rsid w:val="007B3197"/>
    <w:rsid w:val="007B347A"/>
    <w:rsid w:val="007B425A"/>
    <w:rsid w:val="007B5A09"/>
    <w:rsid w:val="007C1432"/>
    <w:rsid w:val="007C2663"/>
    <w:rsid w:val="007C27DD"/>
    <w:rsid w:val="007C2908"/>
    <w:rsid w:val="007C5779"/>
    <w:rsid w:val="007C75B4"/>
    <w:rsid w:val="007D2422"/>
    <w:rsid w:val="007D6757"/>
    <w:rsid w:val="007D680F"/>
    <w:rsid w:val="007E11BD"/>
    <w:rsid w:val="007E29C8"/>
    <w:rsid w:val="007E5B92"/>
    <w:rsid w:val="007F1FE1"/>
    <w:rsid w:val="007F39F6"/>
    <w:rsid w:val="007F3EC0"/>
    <w:rsid w:val="007F674A"/>
    <w:rsid w:val="007F7EC9"/>
    <w:rsid w:val="008060C1"/>
    <w:rsid w:val="00807631"/>
    <w:rsid w:val="00816424"/>
    <w:rsid w:val="00816F92"/>
    <w:rsid w:val="00820783"/>
    <w:rsid w:val="00825020"/>
    <w:rsid w:val="0083064F"/>
    <w:rsid w:val="00833930"/>
    <w:rsid w:val="00836BDC"/>
    <w:rsid w:val="00846CDE"/>
    <w:rsid w:val="00850DFF"/>
    <w:rsid w:val="0085270D"/>
    <w:rsid w:val="008538B8"/>
    <w:rsid w:val="00854229"/>
    <w:rsid w:val="00854240"/>
    <w:rsid w:val="008572DB"/>
    <w:rsid w:val="008602B8"/>
    <w:rsid w:val="00865339"/>
    <w:rsid w:val="0086541E"/>
    <w:rsid w:val="00867B6B"/>
    <w:rsid w:val="00871A06"/>
    <w:rsid w:val="008738D0"/>
    <w:rsid w:val="0087647B"/>
    <w:rsid w:val="00880E78"/>
    <w:rsid w:val="008860B5"/>
    <w:rsid w:val="0089491C"/>
    <w:rsid w:val="00896B14"/>
    <w:rsid w:val="008A098E"/>
    <w:rsid w:val="008A2B3F"/>
    <w:rsid w:val="008A2C11"/>
    <w:rsid w:val="008A512A"/>
    <w:rsid w:val="008A518A"/>
    <w:rsid w:val="008B3993"/>
    <w:rsid w:val="008B4C16"/>
    <w:rsid w:val="008B633A"/>
    <w:rsid w:val="008B65FB"/>
    <w:rsid w:val="008B7DD6"/>
    <w:rsid w:val="008D3084"/>
    <w:rsid w:val="008D4BEC"/>
    <w:rsid w:val="008D73DD"/>
    <w:rsid w:val="008D78D7"/>
    <w:rsid w:val="008E20CA"/>
    <w:rsid w:val="008E2EAB"/>
    <w:rsid w:val="008E466B"/>
    <w:rsid w:val="008E575F"/>
    <w:rsid w:val="008F0FE3"/>
    <w:rsid w:val="008F5296"/>
    <w:rsid w:val="008F7CEB"/>
    <w:rsid w:val="0090523A"/>
    <w:rsid w:val="00907DCC"/>
    <w:rsid w:val="009125A2"/>
    <w:rsid w:val="00921874"/>
    <w:rsid w:val="00921BD2"/>
    <w:rsid w:val="00924A81"/>
    <w:rsid w:val="0093406F"/>
    <w:rsid w:val="0093408B"/>
    <w:rsid w:val="0093453E"/>
    <w:rsid w:val="00936540"/>
    <w:rsid w:val="00936B94"/>
    <w:rsid w:val="0094699C"/>
    <w:rsid w:val="0094782F"/>
    <w:rsid w:val="00952066"/>
    <w:rsid w:val="00952F20"/>
    <w:rsid w:val="00955256"/>
    <w:rsid w:val="00956590"/>
    <w:rsid w:val="00964C1B"/>
    <w:rsid w:val="00964CA3"/>
    <w:rsid w:val="00970D72"/>
    <w:rsid w:val="00971998"/>
    <w:rsid w:val="00972F6B"/>
    <w:rsid w:val="00974F1B"/>
    <w:rsid w:val="00975D06"/>
    <w:rsid w:val="00983A60"/>
    <w:rsid w:val="00984489"/>
    <w:rsid w:val="00986A9B"/>
    <w:rsid w:val="00987683"/>
    <w:rsid w:val="00991C23"/>
    <w:rsid w:val="00996DCC"/>
    <w:rsid w:val="00997683"/>
    <w:rsid w:val="009A2D2D"/>
    <w:rsid w:val="009B1EC4"/>
    <w:rsid w:val="009C6DB9"/>
    <w:rsid w:val="009D2C95"/>
    <w:rsid w:val="009D43A4"/>
    <w:rsid w:val="009D733D"/>
    <w:rsid w:val="009E1B5B"/>
    <w:rsid w:val="009E1FEF"/>
    <w:rsid w:val="009E3705"/>
    <w:rsid w:val="009E378E"/>
    <w:rsid w:val="009E48E8"/>
    <w:rsid w:val="009E7D72"/>
    <w:rsid w:val="009E7F15"/>
    <w:rsid w:val="009F0538"/>
    <w:rsid w:val="009F0E95"/>
    <w:rsid w:val="009F2E10"/>
    <w:rsid w:val="009F505F"/>
    <w:rsid w:val="009F65C6"/>
    <w:rsid w:val="00A00EE5"/>
    <w:rsid w:val="00A00F35"/>
    <w:rsid w:val="00A05897"/>
    <w:rsid w:val="00A05A21"/>
    <w:rsid w:val="00A12091"/>
    <w:rsid w:val="00A15C85"/>
    <w:rsid w:val="00A25BE4"/>
    <w:rsid w:val="00A25C6A"/>
    <w:rsid w:val="00A2737B"/>
    <w:rsid w:val="00A27ED0"/>
    <w:rsid w:val="00A32E97"/>
    <w:rsid w:val="00A460B5"/>
    <w:rsid w:val="00A4622F"/>
    <w:rsid w:val="00A46E7A"/>
    <w:rsid w:val="00A527E8"/>
    <w:rsid w:val="00A534A7"/>
    <w:rsid w:val="00A536B4"/>
    <w:rsid w:val="00A537CE"/>
    <w:rsid w:val="00A53F73"/>
    <w:rsid w:val="00A560DF"/>
    <w:rsid w:val="00A569D4"/>
    <w:rsid w:val="00A60796"/>
    <w:rsid w:val="00A65D5B"/>
    <w:rsid w:val="00A7112C"/>
    <w:rsid w:val="00A85D47"/>
    <w:rsid w:val="00A916D5"/>
    <w:rsid w:val="00A94C53"/>
    <w:rsid w:val="00A94ECF"/>
    <w:rsid w:val="00AA0F46"/>
    <w:rsid w:val="00AA0F94"/>
    <w:rsid w:val="00AA24E7"/>
    <w:rsid w:val="00AA6FAF"/>
    <w:rsid w:val="00AB17B4"/>
    <w:rsid w:val="00AB2C3E"/>
    <w:rsid w:val="00AB6161"/>
    <w:rsid w:val="00AC00F2"/>
    <w:rsid w:val="00AC137E"/>
    <w:rsid w:val="00AC3C84"/>
    <w:rsid w:val="00AC47EB"/>
    <w:rsid w:val="00AC4C9E"/>
    <w:rsid w:val="00AD090D"/>
    <w:rsid w:val="00AD280F"/>
    <w:rsid w:val="00AD35DD"/>
    <w:rsid w:val="00AD41E6"/>
    <w:rsid w:val="00AD536C"/>
    <w:rsid w:val="00AD5E3D"/>
    <w:rsid w:val="00AD667E"/>
    <w:rsid w:val="00AE00EE"/>
    <w:rsid w:val="00AE6963"/>
    <w:rsid w:val="00AE7A8A"/>
    <w:rsid w:val="00AF2A50"/>
    <w:rsid w:val="00AF3534"/>
    <w:rsid w:val="00AF61AE"/>
    <w:rsid w:val="00B01BFE"/>
    <w:rsid w:val="00B066C8"/>
    <w:rsid w:val="00B121A7"/>
    <w:rsid w:val="00B14BA2"/>
    <w:rsid w:val="00B14F6D"/>
    <w:rsid w:val="00B14FDB"/>
    <w:rsid w:val="00B16EAE"/>
    <w:rsid w:val="00B16FE4"/>
    <w:rsid w:val="00B207EE"/>
    <w:rsid w:val="00B217CB"/>
    <w:rsid w:val="00B25CC7"/>
    <w:rsid w:val="00B25F45"/>
    <w:rsid w:val="00B27A23"/>
    <w:rsid w:val="00B32BF7"/>
    <w:rsid w:val="00B336DD"/>
    <w:rsid w:val="00B36257"/>
    <w:rsid w:val="00B40D64"/>
    <w:rsid w:val="00B41621"/>
    <w:rsid w:val="00B41AE5"/>
    <w:rsid w:val="00B41B7B"/>
    <w:rsid w:val="00B41EC1"/>
    <w:rsid w:val="00B44DDA"/>
    <w:rsid w:val="00B517BB"/>
    <w:rsid w:val="00B51E54"/>
    <w:rsid w:val="00B5362D"/>
    <w:rsid w:val="00B567B1"/>
    <w:rsid w:val="00B61D30"/>
    <w:rsid w:val="00B64993"/>
    <w:rsid w:val="00B72C31"/>
    <w:rsid w:val="00B75DF2"/>
    <w:rsid w:val="00B82F3A"/>
    <w:rsid w:val="00B878FB"/>
    <w:rsid w:val="00B87FEA"/>
    <w:rsid w:val="00B90767"/>
    <w:rsid w:val="00B90A2D"/>
    <w:rsid w:val="00B9484A"/>
    <w:rsid w:val="00B963B0"/>
    <w:rsid w:val="00B963ED"/>
    <w:rsid w:val="00B97686"/>
    <w:rsid w:val="00BA029D"/>
    <w:rsid w:val="00BA5AFB"/>
    <w:rsid w:val="00BA69AC"/>
    <w:rsid w:val="00BB4CDF"/>
    <w:rsid w:val="00BB7505"/>
    <w:rsid w:val="00BB7764"/>
    <w:rsid w:val="00BC0422"/>
    <w:rsid w:val="00BC11C2"/>
    <w:rsid w:val="00BC3FE8"/>
    <w:rsid w:val="00BC75C7"/>
    <w:rsid w:val="00BD3E44"/>
    <w:rsid w:val="00BD4776"/>
    <w:rsid w:val="00BD7294"/>
    <w:rsid w:val="00BD740F"/>
    <w:rsid w:val="00BE12E0"/>
    <w:rsid w:val="00BE14AD"/>
    <w:rsid w:val="00BE3CAA"/>
    <w:rsid w:val="00BE6ECD"/>
    <w:rsid w:val="00BE7A3C"/>
    <w:rsid w:val="00BF3D4C"/>
    <w:rsid w:val="00C01240"/>
    <w:rsid w:val="00C02CC9"/>
    <w:rsid w:val="00C163D2"/>
    <w:rsid w:val="00C256B1"/>
    <w:rsid w:val="00C27AF9"/>
    <w:rsid w:val="00C30519"/>
    <w:rsid w:val="00C31D93"/>
    <w:rsid w:val="00C33840"/>
    <w:rsid w:val="00C35F3D"/>
    <w:rsid w:val="00C36790"/>
    <w:rsid w:val="00C40A60"/>
    <w:rsid w:val="00C44675"/>
    <w:rsid w:val="00C44B4E"/>
    <w:rsid w:val="00C45D8C"/>
    <w:rsid w:val="00C46A32"/>
    <w:rsid w:val="00C510EE"/>
    <w:rsid w:val="00C51FE5"/>
    <w:rsid w:val="00C5322B"/>
    <w:rsid w:val="00C5384C"/>
    <w:rsid w:val="00C54D2B"/>
    <w:rsid w:val="00C55D2E"/>
    <w:rsid w:val="00C60375"/>
    <w:rsid w:val="00C628D3"/>
    <w:rsid w:val="00C63D76"/>
    <w:rsid w:val="00C75F20"/>
    <w:rsid w:val="00C8278D"/>
    <w:rsid w:val="00C8651B"/>
    <w:rsid w:val="00C86A55"/>
    <w:rsid w:val="00C900B4"/>
    <w:rsid w:val="00C9091F"/>
    <w:rsid w:val="00C92236"/>
    <w:rsid w:val="00C94D92"/>
    <w:rsid w:val="00CA09B6"/>
    <w:rsid w:val="00CA19A0"/>
    <w:rsid w:val="00CA1A8A"/>
    <w:rsid w:val="00CA3C8B"/>
    <w:rsid w:val="00CA585E"/>
    <w:rsid w:val="00CA5A28"/>
    <w:rsid w:val="00CB0BF5"/>
    <w:rsid w:val="00CB476D"/>
    <w:rsid w:val="00CB6348"/>
    <w:rsid w:val="00CB74FF"/>
    <w:rsid w:val="00CD0300"/>
    <w:rsid w:val="00CD100D"/>
    <w:rsid w:val="00CD320C"/>
    <w:rsid w:val="00CD4711"/>
    <w:rsid w:val="00CE311C"/>
    <w:rsid w:val="00CE3774"/>
    <w:rsid w:val="00CE3BDC"/>
    <w:rsid w:val="00CE3CCD"/>
    <w:rsid w:val="00CE7934"/>
    <w:rsid w:val="00CF55C1"/>
    <w:rsid w:val="00CF746D"/>
    <w:rsid w:val="00CF751C"/>
    <w:rsid w:val="00CF7DA0"/>
    <w:rsid w:val="00D0133E"/>
    <w:rsid w:val="00D015E4"/>
    <w:rsid w:val="00D028C6"/>
    <w:rsid w:val="00D03045"/>
    <w:rsid w:val="00D04189"/>
    <w:rsid w:val="00D1190F"/>
    <w:rsid w:val="00D11CED"/>
    <w:rsid w:val="00D14E23"/>
    <w:rsid w:val="00D1671A"/>
    <w:rsid w:val="00D16F83"/>
    <w:rsid w:val="00D17367"/>
    <w:rsid w:val="00D178EA"/>
    <w:rsid w:val="00D20705"/>
    <w:rsid w:val="00D218AE"/>
    <w:rsid w:val="00D33B07"/>
    <w:rsid w:val="00D371AD"/>
    <w:rsid w:val="00D42BC2"/>
    <w:rsid w:val="00D4567A"/>
    <w:rsid w:val="00D45B07"/>
    <w:rsid w:val="00D4711F"/>
    <w:rsid w:val="00D4785D"/>
    <w:rsid w:val="00D51EBB"/>
    <w:rsid w:val="00D5553B"/>
    <w:rsid w:val="00D625DF"/>
    <w:rsid w:val="00D62DCA"/>
    <w:rsid w:val="00D64197"/>
    <w:rsid w:val="00D64843"/>
    <w:rsid w:val="00D73C2F"/>
    <w:rsid w:val="00D74663"/>
    <w:rsid w:val="00D773D0"/>
    <w:rsid w:val="00D81868"/>
    <w:rsid w:val="00D85A2C"/>
    <w:rsid w:val="00D86047"/>
    <w:rsid w:val="00D93874"/>
    <w:rsid w:val="00D956B8"/>
    <w:rsid w:val="00DA2E79"/>
    <w:rsid w:val="00DA40EA"/>
    <w:rsid w:val="00DA507F"/>
    <w:rsid w:val="00DA5340"/>
    <w:rsid w:val="00DB0D03"/>
    <w:rsid w:val="00DB5BC0"/>
    <w:rsid w:val="00DB655B"/>
    <w:rsid w:val="00DC00C2"/>
    <w:rsid w:val="00DC2671"/>
    <w:rsid w:val="00DC4E4A"/>
    <w:rsid w:val="00DC5E4C"/>
    <w:rsid w:val="00DD1626"/>
    <w:rsid w:val="00DD4ECC"/>
    <w:rsid w:val="00DD7F65"/>
    <w:rsid w:val="00DE13BF"/>
    <w:rsid w:val="00DE2AA8"/>
    <w:rsid w:val="00DE41AC"/>
    <w:rsid w:val="00DE56DA"/>
    <w:rsid w:val="00DF415B"/>
    <w:rsid w:val="00DF47C0"/>
    <w:rsid w:val="00DF6CAE"/>
    <w:rsid w:val="00E005BA"/>
    <w:rsid w:val="00E07B45"/>
    <w:rsid w:val="00E17E4E"/>
    <w:rsid w:val="00E23582"/>
    <w:rsid w:val="00E2414C"/>
    <w:rsid w:val="00E2430C"/>
    <w:rsid w:val="00E26AB9"/>
    <w:rsid w:val="00E35ECA"/>
    <w:rsid w:val="00E3603B"/>
    <w:rsid w:val="00E37133"/>
    <w:rsid w:val="00E400D2"/>
    <w:rsid w:val="00E50E3A"/>
    <w:rsid w:val="00E530F8"/>
    <w:rsid w:val="00E54F6B"/>
    <w:rsid w:val="00E55105"/>
    <w:rsid w:val="00E5596E"/>
    <w:rsid w:val="00E572C9"/>
    <w:rsid w:val="00E619BB"/>
    <w:rsid w:val="00E62A8F"/>
    <w:rsid w:val="00E63C18"/>
    <w:rsid w:val="00E64029"/>
    <w:rsid w:val="00E64D2E"/>
    <w:rsid w:val="00E77C05"/>
    <w:rsid w:val="00E8383E"/>
    <w:rsid w:val="00E84542"/>
    <w:rsid w:val="00E92B1D"/>
    <w:rsid w:val="00E93F2B"/>
    <w:rsid w:val="00E96E6B"/>
    <w:rsid w:val="00EA09A5"/>
    <w:rsid w:val="00EA14C4"/>
    <w:rsid w:val="00EA2AD1"/>
    <w:rsid w:val="00EA2C55"/>
    <w:rsid w:val="00EA5B37"/>
    <w:rsid w:val="00EA7855"/>
    <w:rsid w:val="00EB295E"/>
    <w:rsid w:val="00EB2C9D"/>
    <w:rsid w:val="00EC323B"/>
    <w:rsid w:val="00EC63D9"/>
    <w:rsid w:val="00EC70EE"/>
    <w:rsid w:val="00ED53A4"/>
    <w:rsid w:val="00ED7043"/>
    <w:rsid w:val="00ED7D24"/>
    <w:rsid w:val="00EE3263"/>
    <w:rsid w:val="00EF7058"/>
    <w:rsid w:val="00EF75EA"/>
    <w:rsid w:val="00F00240"/>
    <w:rsid w:val="00F01F37"/>
    <w:rsid w:val="00F05E1D"/>
    <w:rsid w:val="00F1248E"/>
    <w:rsid w:val="00F20442"/>
    <w:rsid w:val="00F23F4A"/>
    <w:rsid w:val="00F25AE8"/>
    <w:rsid w:val="00F35E98"/>
    <w:rsid w:val="00F3718C"/>
    <w:rsid w:val="00F41EB5"/>
    <w:rsid w:val="00F4599E"/>
    <w:rsid w:val="00F50CD3"/>
    <w:rsid w:val="00F53832"/>
    <w:rsid w:val="00F6427F"/>
    <w:rsid w:val="00F70C41"/>
    <w:rsid w:val="00F70CFF"/>
    <w:rsid w:val="00F740A6"/>
    <w:rsid w:val="00F74B68"/>
    <w:rsid w:val="00F75563"/>
    <w:rsid w:val="00F75DAF"/>
    <w:rsid w:val="00F81E4E"/>
    <w:rsid w:val="00F83ACA"/>
    <w:rsid w:val="00F843E7"/>
    <w:rsid w:val="00F846A5"/>
    <w:rsid w:val="00F85D8C"/>
    <w:rsid w:val="00F94FE3"/>
    <w:rsid w:val="00F974ED"/>
    <w:rsid w:val="00FA4F98"/>
    <w:rsid w:val="00FA7B56"/>
    <w:rsid w:val="00FB2DC5"/>
    <w:rsid w:val="00FB567F"/>
    <w:rsid w:val="00FB7796"/>
    <w:rsid w:val="00FC1523"/>
    <w:rsid w:val="00FC5AE5"/>
    <w:rsid w:val="00FC7427"/>
    <w:rsid w:val="00FC75DB"/>
    <w:rsid w:val="00FD042A"/>
    <w:rsid w:val="00FD0B6D"/>
    <w:rsid w:val="00FD1EDB"/>
    <w:rsid w:val="00FD6AB2"/>
    <w:rsid w:val="00FE28AC"/>
    <w:rsid w:val="00FE5707"/>
    <w:rsid w:val="00FE6B32"/>
    <w:rsid w:val="00FE74BE"/>
    <w:rsid w:val="00FE7619"/>
    <w:rsid w:val="00FF2BAD"/>
    <w:rsid w:val="00FF3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FBD1D"/>
  <w15:docId w15:val="{76FB9ADB-E6F5-4124-ACE3-20B54B45A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7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65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651B"/>
  </w:style>
  <w:style w:type="paragraph" w:styleId="a5">
    <w:name w:val="footer"/>
    <w:basedOn w:val="a"/>
    <w:link w:val="a6"/>
    <w:uiPriority w:val="99"/>
    <w:unhideWhenUsed/>
    <w:rsid w:val="00C865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651B"/>
  </w:style>
  <w:style w:type="paragraph" w:styleId="a7">
    <w:name w:val="Balloon Text"/>
    <w:basedOn w:val="a"/>
    <w:link w:val="a8"/>
    <w:uiPriority w:val="99"/>
    <w:semiHidden/>
    <w:unhideWhenUsed/>
    <w:rsid w:val="00C8651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651B"/>
    <w:rPr>
      <w:rFonts w:ascii="Tahoma" w:hAnsi="Tahoma" w:cs="Tahoma"/>
      <w:sz w:val="16"/>
      <w:szCs w:val="16"/>
    </w:rPr>
  </w:style>
  <w:style w:type="character" w:styleId="a9">
    <w:name w:val="Placeholder Text"/>
    <w:basedOn w:val="a0"/>
    <w:uiPriority w:val="99"/>
    <w:semiHidden/>
    <w:rsid w:val="00305915"/>
    <w:rPr>
      <w:color w:val="808080"/>
    </w:rPr>
  </w:style>
  <w:style w:type="table" w:styleId="aa">
    <w:name w:val="Table Grid"/>
    <w:basedOn w:val="a1"/>
    <w:uiPriority w:val="59"/>
    <w:rsid w:val="00B56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1"/>
    <w:uiPriority w:val="99"/>
    <w:rsid w:val="00E62A8F"/>
    <w:rPr>
      <w:rFonts w:ascii="Arial" w:hAnsi="Arial" w:cs="Arial"/>
      <w:b/>
      <w:bCs/>
      <w:sz w:val="28"/>
      <w:szCs w:val="28"/>
      <w:shd w:val="clear" w:color="auto" w:fill="FFFFFF"/>
    </w:rPr>
  </w:style>
  <w:style w:type="character" w:customStyle="1" w:styleId="1">
    <w:name w:val="Основной текст Знак1"/>
    <w:basedOn w:val="a0"/>
    <w:link w:val="ab"/>
    <w:uiPriority w:val="99"/>
    <w:rsid w:val="00E62A8F"/>
    <w:rPr>
      <w:rFonts w:ascii="Arial" w:hAnsi="Arial" w:cs="Arial"/>
      <w:sz w:val="19"/>
      <w:szCs w:val="19"/>
      <w:shd w:val="clear" w:color="auto" w:fill="FFFFFF"/>
    </w:rPr>
  </w:style>
  <w:style w:type="character" w:customStyle="1" w:styleId="7">
    <w:name w:val="Основной текст + Курсив7"/>
    <w:basedOn w:val="1"/>
    <w:uiPriority w:val="99"/>
    <w:rsid w:val="00E62A8F"/>
    <w:rPr>
      <w:rFonts w:ascii="Arial" w:hAnsi="Arial" w:cs="Arial"/>
      <w:i/>
      <w:iCs/>
      <w:sz w:val="19"/>
      <w:szCs w:val="19"/>
      <w:shd w:val="clear" w:color="auto" w:fill="FFFFFF"/>
      <w:lang w:val="ru-RU" w:eastAsia="ru-RU"/>
    </w:rPr>
  </w:style>
  <w:style w:type="paragraph" w:styleId="ab">
    <w:name w:val="Body Text"/>
    <w:basedOn w:val="a"/>
    <w:link w:val="1"/>
    <w:uiPriority w:val="99"/>
    <w:rsid w:val="00E62A8F"/>
    <w:pPr>
      <w:shd w:val="clear" w:color="auto" w:fill="FFFFFF"/>
      <w:spacing w:before="7260" w:after="0" w:line="240" w:lineRule="atLeast"/>
      <w:ind w:hanging="500"/>
    </w:pPr>
    <w:rPr>
      <w:rFonts w:ascii="Arial" w:hAnsi="Arial" w:cs="Arial"/>
      <w:sz w:val="19"/>
      <w:szCs w:val="19"/>
    </w:rPr>
  </w:style>
  <w:style w:type="character" w:customStyle="1" w:styleId="ac">
    <w:name w:val="Основной текст Знак"/>
    <w:basedOn w:val="a0"/>
    <w:uiPriority w:val="99"/>
    <w:semiHidden/>
    <w:rsid w:val="00E62A8F"/>
  </w:style>
  <w:style w:type="paragraph" w:customStyle="1" w:styleId="21">
    <w:name w:val="Заголовок №21"/>
    <w:basedOn w:val="a"/>
    <w:link w:val="2"/>
    <w:uiPriority w:val="99"/>
    <w:rsid w:val="00E62A8F"/>
    <w:pPr>
      <w:shd w:val="clear" w:color="auto" w:fill="FFFFFF"/>
      <w:spacing w:after="480" w:line="240" w:lineRule="atLeast"/>
      <w:jc w:val="both"/>
      <w:outlineLvl w:val="1"/>
    </w:pPr>
    <w:rPr>
      <w:rFonts w:ascii="Arial" w:hAnsi="Arial" w:cs="Arial"/>
      <w:b/>
      <w:bCs/>
      <w:sz w:val="28"/>
      <w:szCs w:val="28"/>
    </w:rPr>
  </w:style>
  <w:style w:type="paragraph" w:customStyle="1" w:styleId="ad">
    <w:name w:val="Знак Знак Знак"/>
    <w:basedOn w:val="a"/>
    <w:autoRedefine/>
    <w:rsid w:val="002E432F"/>
    <w:pPr>
      <w:spacing w:after="160" w:line="240" w:lineRule="exact"/>
    </w:pPr>
    <w:rPr>
      <w:rFonts w:ascii="Times New Roman" w:eastAsia="SimSun" w:hAnsi="Times New Roman" w:cs="Times New Roman"/>
      <w:b/>
      <w:sz w:val="28"/>
      <w:szCs w:val="24"/>
      <w:lang w:val="en-US"/>
    </w:rPr>
  </w:style>
  <w:style w:type="character" w:styleId="ae">
    <w:name w:val="annotation reference"/>
    <w:basedOn w:val="a0"/>
    <w:uiPriority w:val="99"/>
    <w:semiHidden/>
    <w:unhideWhenUsed/>
    <w:rsid w:val="003151B6"/>
    <w:rPr>
      <w:sz w:val="16"/>
      <w:szCs w:val="16"/>
    </w:rPr>
  </w:style>
  <w:style w:type="paragraph" w:styleId="af">
    <w:name w:val="annotation text"/>
    <w:basedOn w:val="a"/>
    <w:link w:val="af0"/>
    <w:uiPriority w:val="99"/>
    <w:semiHidden/>
    <w:unhideWhenUsed/>
    <w:rsid w:val="003151B6"/>
    <w:pPr>
      <w:spacing w:line="240" w:lineRule="auto"/>
    </w:pPr>
    <w:rPr>
      <w:sz w:val="20"/>
      <w:szCs w:val="20"/>
    </w:rPr>
  </w:style>
  <w:style w:type="character" w:customStyle="1" w:styleId="af0">
    <w:name w:val="Текст примечания Знак"/>
    <w:basedOn w:val="a0"/>
    <w:link w:val="af"/>
    <w:uiPriority w:val="99"/>
    <w:semiHidden/>
    <w:rsid w:val="003151B6"/>
    <w:rPr>
      <w:sz w:val="20"/>
      <w:szCs w:val="20"/>
    </w:rPr>
  </w:style>
  <w:style w:type="paragraph" w:styleId="af1">
    <w:name w:val="annotation subject"/>
    <w:basedOn w:val="af"/>
    <w:next w:val="af"/>
    <w:link w:val="af2"/>
    <w:uiPriority w:val="99"/>
    <w:semiHidden/>
    <w:unhideWhenUsed/>
    <w:rsid w:val="003151B6"/>
    <w:rPr>
      <w:b/>
      <w:bCs/>
    </w:rPr>
  </w:style>
  <w:style w:type="character" w:customStyle="1" w:styleId="af2">
    <w:name w:val="Тема примечания Знак"/>
    <w:basedOn w:val="af0"/>
    <w:link w:val="af1"/>
    <w:uiPriority w:val="99"/>
    <w:semiHidden/>
    <w:rsid w:val="003151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4730">
      <w:bodyDiv w:val="1"/>
      <w:marLeft w:val="0"/>
      <w:marRight w:val="0"/>
      <w:marTop w:val="0"/>
      <w:marBottom w:val="0"/>
      <w:divBdr>
        <w:top w:val="none" w:sz="0" w:space="0" w:color="auto"/>
        <w:left w:val="none" w:sz="0" w:space="0" w:color="auto"/>
        <w:bottom w:val="none" w:sz="0" w:space="0" w:color="auto"/>
        <w:right w:val="none" w:sz="0" w:space="0" w:color="auto"/>
      </w:divBdr>
    </w:div>
    <w:div w:id="1491484411">
      <w:bodyDiv w:val="1"/>
      <w:marLeft w:val="0"/>
      <w:marRight w:val="0"/>
      <w:marTop w:val="0"/>
      <w:marBottom w:val="0"/>
      <w:divBdr>
        <w:top w:val="none" w:sz="0" w:space="0" w:color="auto"/>
        <w:left w:val="none" w:sz="0" w:space="0" w:color="auto"/>
        <w:bottom w:val="none" w:sz="0" w:space="0" w:color="auto"/>
        <w:right w:val="none" w:sz="0" w:space="0" w:color="auto"/>
      </w:divBdr>
    </w:div>
    <w:div w:id="166292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3A74F-E75C-48E8-A098-C5FD581C7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1571</TotalTime>
  <Pages>4</Pages>
  <Words>587</Words>
  <Characters>3347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Zharaskan</dc:creator>
  <cp:lastModifiedBy>Staff</cp:lastModifiedBy>
  <cp:revision>336</cp:revision>
  <cp:lastPrinted>2024-04-19T03:53:00Z</cp:lastPrinted>
  <dcterms:created xsi:type="dcterms:W3CDTF">2017-06-02T06:12:00Z</dcterms:created>
  <dcterms:modified xsi:type="dcterms:W3CDTF">2024-04-19T06:20:00Z</dcterms:modified>
</cp:coreProperties>
</file>